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ΠΡΟΣ: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ΜΕΡΑΡΧΙΑ ΥΠΟΣΤΗΡΙΞΗΣ</w:t>
      </w: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«ΠΡΟΜΗΘΕΑΣ»</w:t>
      </w: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Πίνακας Αποδεκτών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</w:t>
      </w:r>
      <w:r>
        <w:rPr>
          <w:rFonts w:ascii="Arial" w:hAnsi="Arial" w:cs="Arial"/>
          <w:vertAlign w:val="superscript"/>
        </w:rPr>
        <w:t>ο</w:t>
      </w:r>
      <w:r>
        <w:rPr>
          <w:rFonts w:ascii="Arial" w:hAnsi="Arial" w:cs="Arial"/>
        </w:rPr>
        <w:t xml:space="preserve"> ΕΠΙΤΕΛΙΚΟ ΓΡΑΦΕΙΟ</w:t>
      </w: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en-US"/>
        </w:rPr>
        <w:t>TMHMA</w:t>
      </w:r>
      <w:r>
        <w:rPr>
          <w:rFonts w:ascii="Arial" w:hAnsi="Arial" w:cs="Arial"/>
        </w:rPr>
        <w:t xml:space="preserve"> 1 (ΣΥΜΒΑΣΕΙΣ)</w:t>
      </w: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Τηλ. 2310 - 025249</w:t>
      </w:r>
    </w:p>
    <w:p w:rsidR="002061B1" w:rsidRPr="004C5BDE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ΚΟΙΝ.: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="Arial" w:hAnsi="Arial" w:cs="Arial"/>
        </w:rPr>
        <w:t>Φ.461.3/23/</w:t>
      </w:r>
      <w:r w:rsidRPr="004C5BDE">
        <w:rPr>
          <w:rFonts w:ascii="Arial" w:eastAsia="Arial" w:hAnsi="Arial" w:cs="Arial"/>
        </w:rPr>
        <w:t>245536</w:t>
      </w:r>
    </w:p>
    <w:p w:rsidR="002061B1" w:rsidRPr="004C5BDE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Σ. </w:t>
      </w:r>
      <w:r w:rsidRPr="004C5BDE">
        <w:rPr>
          <w:rFonts w:ascii="Arial" w:hAnsi="Arial" w:cs="Arial"/>
        </w:rPr>
        <w:t>4131</w:t>
      </w: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Θεσσαλονίκη, </w:t>
      </w:r>
      <w:r w:rsidRPr="004C5BDE">
        <w:rPr>
          <w:rFonts w:ascii="Arial" w:hAnsi="Arial" w:cs="Arial"/>
        </w:rPr>
        <w:t>31 Αυγ</w:t>
      </w:r>
      <w:r>
        <w:rPr>
          <w:rFonts w:ascii="Arial" w:hAnsi="Arial" w:cs="Arial"/>
        </w:rPr>
        <w:t xml:space="preserve"> 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Συν.: Πίνακας Αποδεκτών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left="1134" w:hanging="113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ΘΕΜΑ: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Δημοσιεύσεις - Ανακοινώσεις (Ανακοίνωση Διακήρυξης του υπ΄ Αριθμ. 27/2026 Διαγωνισμού)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1276"/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ΣXET.:</w:t>
      </w:r>
      <w:r>
        <w:rPr>
          <w:rFonts w:ascii="Arial" w:hAnsi="Arial" w:cs="Arial"/>
        </w:rPr>
        <w:tab/>
        <w:t>α.</w:t>
      </w:r>
      <w:r>
        <w:rPr>
          <w:rFonts w:ascii="Arial" w:hAnsi="Arial" w:cs="Arial"/>
        </w:rPr>
        <w:tab/>
        <w:t>Ν.Δ 721/70 «Περί Οικονομικής Μερίμνης και Λογιστικού των ΕΔ</w:t>
      </w:r>
      <w:r>
        <w:rPr>
          <w:rFonts w:ascii="Arial" w:hAnsi="Arial" w:cs="Arial"/>
        </w:rPr>
        <w:t xml:space="preserve">»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(ΦΕΚ Α΄251)</w:t>
      </w:r>
    </w:p>
    <w:p w:rsidR="002061B1" w:rsidRDefault="004C5BDE">
      <w:pPr>
        <w:tabs>
          <w:tab w:val="left" w:pos="1276"/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β.</w:t>
      </w:r>
      <w:r>
        <w:rPr>
          <w:rFonts w:ascii="Arial" w:hAnsi="Arial" w:cs="Arial"/>
        </w:rPr>
        <w:tab/>
        <w:t xml:space="preserve">Ν.2690/1999 Περί «Κύρωσης του Κώδικα Διοικητικής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Διαδικασίας και άλλες Διατάξεις» (ΦΕΚ 45/1999, τ. Α΄)  </w:t>
      </w:r>
    </w:p>
    <w:p w:rsidR="002061B1" w:rsidRDefault="004C5BDE">
      <w:pPr>
        <w:tabs>
          <w:tab w:val="left" w:pos="1276"/>
          <w:tab w:val="left" w:pos="1843"/>
        </w:tabs>
        <w:suppressAutoHyphens/>
        <w:ind w:left="1843" w:hanging="184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γ.</w:t>
      </w:r>
      <w:r>
        <w:rPr>
          <w:rFonts w:ascii="Arial" w:hAnsi="Arial" w:cs="Arial"/>
        </w:rPr>
        <w:tab/>
        <w:t>Ν.Δ.Α 1/2008/ΓΔΟΣΥ/ΔΟΙ Περί Μεταβίβασης Οικονομικής Εξουσίας  (ΦΕΚ 2300/2008, τ. Β΄)</w:t>
      </w:r>
    </w:p>
    <w:p w:rsidR="002061B1" w:rsidRDefault="004C5BDE">
      <w:pPr>
        <w:tabs>
          <w:tab w:val="left" w:pos="1276"/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δ.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ΚΥΑ 2/82452/0020/2008 «Καθορισμός Τιμής Δημοσιευμάτων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στον Τύπο» (ΦΕΚ 2441/2-12-2008, τ Β΄)</w:t>
      </w:r>
    </w:p>
    <w:p w:rsidR="002061B1" w:rsidRDefault="004C5BDE">
      <w:pPr>
        <w:tabs>
          <w:tab w:val="left" w:pos="1276"/>
          <w:tab w:val="left" w:pos="1843"/>
        </w:tabs>
        <w:ind w:left="1843" w:hanging="184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ε.</w:t>
      </w:r>
      <w:r>
        <w:rPr>
          <w:rFonts w:ascii="Arial" w:hAnsi="Arial" w:cs="Arial"/>
        </w:rPr>
        <w:tab/>
        <w:t xml:space="preserve">Ν.4155/2013 Περί «Εθνικού Συστήματος Ηλεκτρονικών </w:t>
      </w:r>
      <w:r>
        <w:rPr>
          <w:rFonts w:ascii="Arial" w:hAnsi="Arial" w:cs="Arial"/>
        </w:rPr>
        <w:br/>
        <w:t>Δημοσίων Συμβάσεων &amp; Άλλες Διατάξεις» (ΦΕΚ 120/2013, τ Α΄)</w:t>
      </w:r>
    </w:p>
    <w:p w:rsidR="002061B1" w:rsidRDefault="004C5BDE">
      <w:pPr>
        <w:tabs>
          <w:tab w:val="left" w:pos="1276"/>
          <w:tab w:val="left" w:pos="184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στ.</w:t>
      </w:r>
      <w:r>
        <w:rPr>
          <w:rFonts w:ascii="Arial" w:hAnsi="Arial" w:cs="Arial"/>
        </w:rPr>
        <w:tab/>
        <w:t>Ν.4412/2016 Περί «Δημοσίων Συμβάσεων Έργων</w:t>
      </w:r>
      <w:r>
        <w:rPr>
          <w:rFonts w:ascii="Arial" w:hAnsi="Arial" w:cs="Arial"/>
        </w:rPr>
        <w:t xml:space="preserve">, Προμηθειών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και Υπηρεσιών» (ΦΕΚ 147/2016, τ. Α΄), όπως Τροποποιήθηκε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και Ισχύει</w:t>
      </w:r>
    </w:p>
    <w:p w:rsidR="002061B1" w:rsidRDefault="004C5BDE">
      <w:pPr>
        <w:tabs>
          <w:tab w:val="left" w:pos="1276"/>
          <w:tab w:val="left" w:pos="1843"/>
        </w:tabs>
        <w:ind w:left="1843" w:hanging="184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ζ.</w:t>
      </w:r>
      <w:r>
        <w:rPr>
          <w:rFonts w:ascii="Arial" w:hAnsi="Arial" w:cs="Arial"/>
        </w:rPr>
        <w:tab/>
        <w:t>Ν.5005/2022 (Α΄ 236) Περί Ενίσχυση Δημοσιότητας και Διαφάνειας στον Έντυπο Τύπο</w:t>
      </w:r>
    </w:p>
    <w:p w:rsidR="002061B1" w:rsidRDefault="004C5BDE">
      <w:pPr>
        <w:pStyle w:val="Default"/>
        <w:tabs>
          <w:tab w:val="left" w:pos="709"/>
          <w:tab w:val="left" w:pos="1276"/>
          <w:tab w:val="left" w:pos="1843"/>
        </w:tabs>
        <w:ind w:left="1843" w:hanging="1843"/>
        <w:rPr>
          <w:color w:val="FF0000"/>
        </w:rPr>
      </w:pPr>
      <w:r>
        <w:tab/>
      </w:r>
      <w:r>
        <w:tab/>
        <w:t>η.</w:t>
      </w:r>
      <w:r>
        <w:tab/>
      </w:r>
      <w:r>
        <w:rPr>
          <w:color w:val="auto"/>
          <w:u w:val="single"/>
        </w:rPr>
        <w:t>ΑΔ Φ.600.163/142/245174/Σ.4089/27 Αυγ 26/ΜΕΡΥΠ/4</w:t>
      </w:r>
      <w:r>
        <w:rPr>
          <w:color w:val="auto"/>
          <w:u w:val="single"/>
          <w:vertAlign w:val="superscript"/>
        </w:rPr>
        <w:t>ο</w:t>
      </w:r>
      <w:r>
        <w:rPr>
          <w:color w:val="auto"/>
          <w:u w:val="single"/>
        </w:rPr>
        <w:t xml:space="preserve"> ΕΓ (ΑΔΑ: ΨΤΨΚ6-69Ι, ΑΔΑΜ:</w:t>
      </w:r>
      <w:r>
        <w:rPr>
          <w:u w:val="single"/>
        </w:rPr>
        <w:t xml:space="preserve"> </w:t>
      </w:r>
      <w:r>
        <w:rPr>
          <w:color w:val="auto"/>
          <w:u w:val="single"/>
        </w:rPr>
        <w:t>26PRO</w:t>
      </w:r>
      <w:r>
        <w:rPr>
          <w:color w:val="auto"/>
          <w:u w:val="single"/>
        </w:rPr>
        <w:t>C019695132)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  <w:color w:val="FF0000"/>
        </w:rPr>
      </w:pPr>
    </w:p>
    <w:p w:rsidR="002061B1" w:rsidRDefault="004C5BDE">
      <w:pPr>
        <w:pStyle w:val="Default"/>
        <w:jc w:val="both"/>
      </w:pPr>
      <w:r>
        <w:tab/>
        <w:t>1.</w:t>
      </w:r>
      <w:r>
        <w:tab/>
        <w:t>Σας γνωρίζεται ότι η Μεραρχία, σύμφωνα με τα καθοριζόμενα στο (η) σχετικό, θα προβεί στη διενέργεια δημόσιου ηλεκτρονικού διαγωνισμού για την προμήθεια γαλακτοκομικών, με σκοπό την κάλυψη αναγκών των Στρατιωτικών Μονάδων -Υπηρεσιών των Φρο</w:t>
      </w:r>
      <w:r>
        <w:t>υρών Καβάλας - Δράμας.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</w:t>
      </w:r>
      <w:r>
        <w:rPr>
          <w:rFonts w:ascii="Arial" w:hAnsi="Arial" w:cs="Arial"/>
        </w:rPr>
        <w:tab/>
        <w:t>Κατόπιν των ανωτέρω, σας αποστέλλουμε συνημμένα μία προκήρυξη (περίληψη της αντίστοιχης 27/2026 διακήρυξης), η οποία αφορά στον εν λόγω διαγωνισμό, προκειμένου οι εμπλεκόμενοι φορείς να προβούν σε ενέργειες, όπως παρακάτω: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α.</w:t>
      </w:r>
      <w:r>
        <w:rPr>
          <w:rFonts w:ascii="Arial" w:hAnsi="Arial" w:cs="Arial"/>
        </w:rPr>
        <w:tab/>
        <w:t>Τα Επιμελητήρια, για την έγκαιρη ενημέρωση των μελών τους, με σκοπό την κατά το δυνατό ευρύτερη συμμετοχή στο διαγωνισμό.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β.</w:t>
      </w:r>
      <w:r>
        <w:rPr>
          <w:rFonts w:ascii="Arial" w:hAnsi="Arial" w:cs="Arial"/>
        </w:rPr>
        <w:tab/>
        <w:t>Οι εφημερίδες «ΠΡΩΙΝΗ» και «ΕΙΔΗΣΕΙΣ», για τη δημοσίευση περίληψης της διακήρυξης την Πέμπτη 03 Σεπ 26 και σε περίπτωση που αυτ</w:t>
      </w:r>
      <w:r>
        <w:rPr>
          <w:rFonts w:ascii="Arial" w:hAnsi="Arial" w:cs="Arial"/>
        </w:rPr>
        <w:t xml:space="preserve">ό δεν είναι εφικτό, η εν λόγω δημοσίευση να πραγματοποιηθεί στο αμέσως επόμενο φύλλο, κατά την οποία: 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(1)</w:t>
      </w:r>
      <w:r>
        <w:rPr>
          <w:rFonts w:ascii="Arial" w:hAnsi="Arial" w:cs="Arial"/>
        </w:rPr>
        <w:tab/>
        <w:t xml:space="preserve">Να χρησιμοποιηθεί η γραμματοσειρά 7 στιγμάτων και με διάστιχο 8,5 στιγμών. 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(2)</w:t>
      </w:r>
      <w:r>
        <w:rPr>
          <w:rFonts w:ascii="Arial" w:hAnsi="Arial" w:cs="Arial"/>
        </w:rPr>
        <w:tab/>
        <w:t xml:space="preserve">Oι τίτλοι της δημοσίευσης να καταλαμβάνουν χώρο όχι ανώτερο </w:t>
      </w:r>
      <w:r>
        <w:rPr>
          <w:rFonts w:ascii="Arial" w:hAnsi="Arial" w:cs="Arial"/>
        </w:rPr>
        <w:t>των 10 χιλιοστόμετρων, οι δε υπότιτλοι όχι ανώτερο των 7 χιλιοστομέτρων.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(3)</w:t>
      </w:r>
      <w:r>
        <w:rPr>
          <w:rFonts w:ascii="Arial" w:hAnsi="Arial" w:cs="Arial"/>
        </w:rPr>
        <w:tab/>
        <w:t>Ο τίτλος της Μονάδας στο τέλος της διακήρυξης δε θα υπερβαίνει τον 1 στίχο και 3 χιλιοστά.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3.</w:t>
      </w:r>
      <w:r>
        <w:rPr>
          <w:rFonts w:ascii="Arial" w:hAnsi="Arial" w:cs="Arial"/>
        </w:rPr>
        <w:tab/>
        <w:t xml:space="preserve">Για την πληρωμή της δημοσίευσης: 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α.</w:t>
      </w:r>
      <w:r>
        <w:rPr>
          <w:rFonts w:ascii="Arial" w:hAnsi="Arial" w:cs="Arial"/>
        </w:rPr>
        <w:tab/>
        <w:t>Να εκδοθεί τιμολόγιο, στο όνομα «ΚΕΜΣ Δ</w:t>
      </w:r>
      <w:r>
        <w:rPr>
          <w:rFonts w:ascii="Arial" w:hAnsi="Arial" w:cs="Arial"/>
        </w:rPr>
        <w:t>ΡΑΜΑΣ» (ΑΦΜ: 090153025), στο οποίο να επισυναφθούν τα παραστατικά: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(1)</w:t>
      </w:r>
      <w:r>
        <w:rPr>
          <w:rFonts w:ascii="Arial" w:hAnsi="Arial" w:cs="Arial"/>
        </w:rPr>
        <w:tab/>
        <w:t>Δύο (2) τεύχη της εφημερίδας, στην οποία έγιναν οι δημοσιεύσεις.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(2)</w:t>
      </w:r>
      <w:r>
        <w:rPr>
          <w:rFonts w:ascii="Arial" w:hAnsi="Arial" w:cs="Arial"/>
        </w:rPr>
        <w:tab/>
        <w:t>Υπεύθυνη δήλωση με τον αριθμό τραπεζικού λογαριασμού, για την κατάθεση του οφειλόμενου ποσού, σύμφωνα με τ</w:t>
      </w:r>
      <w:r>
        <w:rPr>
          <w:rFonts w:ascii="Arial" w:hAnsi="Arial" w:cs="Arial"/>
        </w:rPr>
        <w:t>ο συνημμένο υπόδειγμα.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β.</w:t>
      </w:r>
      <w:r>
        <w:rPr>
          <w:rFonts w:ascii="Arial" w:hAnsi="Arial" w:cs="Arial"/>
        </w:rPr>
        <w:tab/>
        <w:t>Η τιμή κόστους του χιλιοστόμετρου είναι κλιμακωτή κατά περίπτωση και καθορίζεται στην (δ) σχετική.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709"/>
          <w:tab w:val="left" w:pos="1276"/>
          <w:tab w:val="left" w:pos="1843"/>
          <w:tab w:val="left" w:pos="2410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379"/>
          <w:tab w:val="left" w:pos="6946"/>
          <w:tab w:val="left" w:pos="7513"/>
          <w:tab w:val="left" w:pos="8080"/>
          <w:tab w:val="left" w:pos="850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γ.</w:t>
      </w:r>
      <w:r>
        <w:rPr>
          <w:rFonts w:ascii="Arial" w:hAnsi="Arial" w:cs="Arial"/>
        </w:rPr>
        <w:tab/>
        <w:t>Τα υπόψη παραστατικά πληρωμής να αποσταλούν στο ΚΕΜΣ Δράμας και στη διεύθυνση Στρδο «ΠΑΠΑΡΓΥΡΗ», Δράμα, ΤΚ 66100, τηλ. 252</w:t>
      </w:r>
      <w:r>
        <w:rPr>
          <w:rFonts w:ascii="Arial" w:hAnsi="Arial" w:cs="Arial"/>
        </w:rPr>
        <w:t>10 27288.</w:t>
      </w: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4.</w:t>
      </w:r>
      <w:r>
        <w:rPr>
          <w:rFonts w:ascii="Arial" w:hAnsi="Arial" w:cs="Arial"/>
        </w:rPr>
        <w:tab/>
        <w:t>Στοιχεία επικοινωνίας - επαφής, Λοχαγός (ΥΠ) Κυριάκος Τσιώτας, Επιτελής ΜΕΡΥΠ/4</w:t>
      </w:r>
      <w:r>
        <w:rPr>
          <w:rFonts w:ascii="Arial" w:hAnsi="Arial" w:cs="Arial"/>
          <w:vertAlign w:val="superscript"/>
        </w:rPr>
        <w:t xml:space="preserve">ο </w:t>
      </w:r>
      <w:r>
        <w:rPr>
          <w:rFonts w:ascii="Arial" w:hAnsi="Arial" w:cs="Arial"/>
        </w:rPr>
        <w:t xml:space="preserve">ΕΓ, τηλ. 2310-025244, 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</w:rPr>
        <w:t xml:space="preserve">: </w:t>
      </w:r>
      <w:hyperlink r:id="rId8">
        <w:r>
          <w:rPr>
            <w:rStyle w:val="-"/>
            <w:rFonts w:ascii="Arial" w:hAnsi="Arial" w:cs="Arial"/>
            <w:u w:val="none"/>
            <w:lang w:val="en-US"/>
          </w:rPr>
          <w:t>str</w:t>
        </w:r>
        <w:r>
          <w:rPr>
            <w:rStyle w:val="-"/>
            <w:rFonts w:ascii="Arial" w:hAnsi="Arial" w:cs="Arial"/>
            <w:u w:val="none"/>
          </w:rPr>
          <w:t>-</w:t>
        </w:r>
        <w:r>
          <w:rPr>
            <w:rStyle w:val="-"/>
            <w:rFonts w:ascii="Arial" w:hAnsi="Arial" w:cs="Arial"/>
            <w:u w:val="none"/>
            <w:lang w:val="en-US"/>
          </w:rPr>
          <w:t>meryp</w:t>
        </w:r>
        <w:r>
          <w:rPr>
            <w:rStyle w:val="-"/>
            <w:rFonts w:ascii="Arial" w:hAnsi="Arial" w:cs="Arial"/>
            <w:u w:val="none"/>
          </w:rPr>
          <w:t>-4</w:t>
        </w:r>
        <w:r>
          <w:rPr>
            <w:rStyle w:val="-"/>
            <w:rFonts w:ascii="Arial" w:hAnsi="Arial" w:cs="Arial"/>
            <w:u w:val="none"/>
            <w:lang w:val="en-US"/>
          </w:rPr>
          <w:t>o</w:t>
        </w:r>
        <w:r>
          <w:rPr>
            <w:rStyle w:val="-"/>
            <w:rFonts w:ascii="Arial" w:hAnsi="Arial" w:cs="Arial"/>
            <w:u w:val="none"/>
          </w:rPr>
          <w:t>-</w:t>
        </w:r>
        <w:r>
          <w:rPr>
            <w:rStyle w:val="-"/>
            <w:rFonts w:ascii="Arial" w:hAnsi="Arial" w:cs="Arial"/>
            <w:u w:val="none"/>
            <w:lang w:val="en-US"/>
          </w:rPr>
          <w:t>eg</w:t>
        </w:r>
        <w:r>
          <w:rPr>
            <w:rStyle w:val="-"/>
            <w:rFonts w:ascii="Arial" w:hAnsi="Arial" w:cs="Arial"/>
            <w:u w:val="none"/>
          </w:rPr>
          <w:t>_</w:t>
        </w:r>
        <w:r>
          <w:rPr>
            <w:rStyle w:val="-"/>
            <w:rFonts w:ascii="Arial" w:hAnsi="Arial" w:cs="Arial"/>
            <w:u w:val="none"/>
            <w:lang w:val="en-US"/>
          </w:rPr>
          <w:t>d</w:t>
        </w:r>
        <w:r>
          <w:rPr>
            <w:rStyle w:val="-"/>
            <w:rFonts w:ascii="Arial" w:hAnsi="Arial" w:cs="Arial"/>
            <w:u w:val="none"/>
          </w:rPr>
          <w:t>@</w:t>
        </w:r>
        <w:r>
          <w:rPr>
            <w:rStyle w:val="-"/>
            <w:rFonts w:ascii="Arial" w:hAnsi="Arial" w:cs="Arial"/>
            <w:u w:val="none"/>
            <w:lang w:val="en-US"/>
          </w:rPr>
          <w:t>army</w:t>
        </w:r>
        <w:r>
          <w:rPr>
            <w:rStyle w:val="-"/>
            <w:rFonts w:ascii="Arial" w:hAnsi="Arial" w:cs="Arial"/>
            <w:u w:val="none"/>
          </w:rPr>
          <w:t>.</w:t>
        </w:r>
        <w:r>
          <w:rPr>
            <w:rStyle w:val="-"/>
            <w:rFonts w:ascii="Arial" w:hAnsi="Arial" w:cs="Arial"/>
            <w:u w:val="none"/>
            <w:lang w:val="en-US"/>
          </w:rPr>
          <w:t>gr</w:t>
        </w:r>
      </w:hyperlink>
      <w:r>
        <w:rPr>
          <w:rFonts w:ascii="Arial" w:hAnsi="Arial" w:cs="Arial"/>
        </w:rPr>
        <w:t>.</w:t>
      </w:r>
    </w:p>
    <w:p w:rsidR="004C5BDE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tbl>
      <w:tblPr>
        <w:tblW w:w="8931" w:type="dxa"/>
        <w:tblInd w:w="108" w:type="dxa"/>
        <w:tblLook w:val="01E0" w:firstRow="1" w:lastRow="1" w:firstColumn="1" w:lastColumn="1" w:noHBand="0" w:noVBand="0"/>
      </w:tblPr>
      <w:tblGrid>
        <w:gridCol w:w="4536"/>
        <w:gridCol w:w="4395"/>
      </w:tblGrid>
      <w:tr w:rsidR="004C5BDE" w:rsidRPr="00CB160A" w:rsidTr="00A17587">
        <w:trPr>
          <w:trHeight w:hRule="exact" w:val="284"/>
        </w:trPr>
        <w:tc>
          <w:tcPr>
            <w:tcW w:w="4536" w:type="dxa"/>
            <w:shd w:val="clear" w:color="auto" w:fill="auto"/>
          </w:tcPr>
          <w:p w:rsidR="004C5BDE" w:rsidRPr="00CB160A" w:rsidRDefault="004C5BDE" w:rsidP="00A17587">
            <w:pPr>
              <w:pStyle w:val="ab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C5BDE" w:rsidRPr="009242EA" w:rsidRDefault="004C5BDE" w:rsidP="00A17587">
            <w:pPr>
              <w:pStyle w:val="ab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Ταξίαρχ</w:t>
            </w:r>
            <w:r w:rsidRPr="00CB160A">
              <w:rPr>
                <w:rFonts w:cs="Arial"/>
                <w:szCs w:val="24"/>
              </w:rPr>
              <w:t xml:space="preserve">ος </w:t>
            </w:r>
            <w:r w:rsidRPr="00356F0F">
              <w:rPr>
                <w:rFonts w:cs="Arial" w:hint="eastAsia"/>
                <w:szCs w:val="24"/>
              </w:rPr>
              <w:t>Θεόφιλος</w:t>
            </w:r>
            <w:r w:rsidRPr="00356F0F">
              <w:rPr>
                <w:rFonts w:cs="Arial"/>
                <w:szCs w:val="24"/>
              </w:rPr>
              <w:t xml:space="preserve"> </w:t>
            </w:r>
            <w:proofErr w:type="spellStart"/>
            <w:r w:rsidRPr="00356F0F">
              <w:rPr>
                <w:rFonts w:cs="Arial" w:hint="eastAsia"/>
                <w:szCs w:val="24"/>
              </w:rPr>
              <w:t>Μαραγκοζίδης</w:t>
            </w:r>
            <w:proofErr w:type="spellEnd"/>
          </w:p>
        </w:tc>
      </w:tr>
      <w:tr w:rsidR="004C5BDE" w:rsidRPr="00CB160A" w:rsidTr="00A17587">
        <w:trPr>
          <w:trHeight w:hRule="exact" w:val="284"/>
        </w:trPr>
        <w:tc>
          <w:tcPr>
            <w:tcW w:w="4536" w:type="dxa"/>
            <w:shd w:val="clear" w:color="auto" w:fill="auto"/>
          </w:tcPr>
          <w:p w:rsidR="004C5BDE" w:rsidRPr="00CB160A" w:rsidRDefault="004C5BDE" w:rsidP="00A17587">
            <w:pPr>
              <w:rPr>
                <w:rFonts w:ascii="Arial" w:hAnsi="Arial" w:cs="Arial"/>
              </w:rPr>
            </w:pPr>
            <w:r w:rsidRPr="00CB160A">
              <w:rPr>
                <w:rFonts w:ascii="Arial" w:hAnsi="Arial" w:cs="Arial"/>
              </w:rPr>
              <w:t>Ακριβές Αντίγραφο</w:t>
            </w:r>
          </w:p>
        </w:tc>
        <w:tc>
          <w:tcPr>
            <w:tcW w:w="4395" w:type="dxa"/>
            <w:shd w:val="clear" w:color="auto" w:fill="auto"/>
          </w:tcPr>
          <w:p w:rsidR="004C5BDE" w:rsidRPr="00CB160A" w:rsidRDefault="004C5BDE" w:rsidP="00A17587">
            <w:pPr>
              <w:pStyle w:val="ab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Υποδιοικητής</w:t>
            </w:r>
          </w:p>
        </w:tc>
      </w:tr>
      <w:tr w:rsidR="004C5BDE" w:rsidRPr="00CB160A" w:rsidTr="00A17587">
        <w:trPr>
          <w:trHeight w:hRule="exact" w:val="284"/>
        </w:trPr>
        <w:tc>
          <w:tcPr>
            <w:tcW w:w="4536" w:type="dxa"/>
            <w:shd w:val="clear" w:color="auto" w:fill="auto"/>
          </w:tcPr>
          <w:p w:rsidR="004C5BDE" w:rsidRPr="00CB160A" w:rsidRDefault="004C5BDE" w:rsidP="00A17587">
            <w:pPr>
              <w:pStyle w:val="ab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C5BDE" w:rsidRPr="00CB160A" w:rsidRDefault="004C5BDE" w:rsidP="00A17587">
            <w:pPr>
              <w:pStyle w:val="ab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</w:p>
        </w:tc>
      </w:tr>
      <w:tr w:rsidR="004C5BDE" w:rsidRPr="00CB160A" w:rsidTr="00A17587">
        <w:trPr>
          <w:trHeight w:hRule="exact" w:val="284"/>
        </w:trPr>
        <w:tc>
          <w:tcPr>
            <w:tcW w:w="4536" w:type="dxa"/>
            <w:shd w:val="clear" w:color="auto" w:fill="auto"/>
          </w:tcPr>
          <w:p w:rsidR="004C5BDE" w:rsidRPr="00CB160A" w:rsidRDefault="004C5BDE" w:rsidP="00A17587">
            <w:pPr>
              <w:pStyle w:val="ab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4C5BDE" w:rsidRPr="00CB160A" w:rsidRDefault="004C5BDE" w:rsidP="00A17587">
            <w:pPr>
              <w:pStyle w:val="ab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</w:p>
        </w:tc>
      </w:tr>
      <w:tr w:rsidR="004C5BDE" w:rsidRPr="00CB160A" w:rsidTr="00A17587">
        <w:trPr>
          <w:trHeight w:hRule="exact" w:val="284"/>
        </w:trPr>
        <w:tc>
          <w:tcPr>
            <w:tcW w:w="4536" w:type="dxa"/>
            <w:shd w:val="clear" w:color="auto" w:fill="auto"/>
          </w:tcPr>
          <w:p w:rsidR="004C5BDE" w:rsidRPr="00CB160A" w:rsidRDefault="004C5BDE" w:rsidP="00A17587">
            <w:pPr>
              <w:pStyle w:val="ab"/>
              <w:tabs>
                <w:tab w:val="left" w:pos="0"/>
              </w:tabs>
              <w:ind w:right="-21"/>
              <w:rPr>
                <w:rFonts w:cs="Arial"/>
                <w:szCs w:val="24"/>
              </w:rPr>
            </w:pPr>
            <w:r w:rsidRPr="00356F0F">
              <w:rPr>
                <w:rFonts w:cs="Arial" w:hint="eastAsia"/>
                <w:szCs w:val="24"/>
              </w:rPr>
              <w:t>Λοχαγός</w:t>
            </w:r>
            <w:r w:rsidRPr="00356F0F">
              <w:rPr>
                <w:rFonts w:cs="Arial"/>
                <w:szCs w:val="24"/>
              </w:rPr>
              <w:t xml:space="preserve"> (</w:t>
            </w:r>
            <w:r w:rsidRPr="00356F0F">
              <w:rPr>
                <w:rFonts w:cs="Arial" w:hint="eastAsia"/>
                <w:szCs w:val="24"/>
              </w:rPr>
              <w:t>ΥΠ</w:t>
            </w:r>
            <w:r w:rsidRPr="00356F0F">
              <w:rPr>
                <w:rFonts w:cs="Arial"/>
                <w:szCs w:val="24"/>
              </w:rPr>
              <w:t xml:space="preserve">) </w:t>
            </w:r>
            <w:r w:rsidRPr="00356F0F">
              <w:rPr>
                <w:rFonts w:cs="Arial" w:hint="eastAsia"/>
                <w:szCs w:val="24"/>
              </w:rPr>
              <w:t>Κυριάκος</w:t>
            </w:r>
            <w:r w:rsidRPr="00356F0F">
              <w:rPr>
                <w:rFonts w:cs="Arial"/>
                <w:szCs w:val="24"/>
              </w:rPr>
              <w:t xml:space="preserve"> </w:t>
            </w:r>
            <w:r w:rsidRPr="00356F0F">
              <w:rPr>
                <w:rFonts w:cs="Arial" w:hint="eastAsia"/>
                <w:szCs w:val="24"/>
              </w:rPr>
              <w:t>Τσιώτας</w:t>
            </w:r>
            <w:r w:rsidRPr="00356F0F">
              <w:rPr>
                <w:rFonts w:cs="Arial"/>
                <w:szCs w:val="24"/>
              </w:rPr>
              <w:t xml:space="preserve">  </w:t>
            </w:r>
          </w:p>
        </w:tc>
        <w:tc>
          <w:tcPr>
            <w:tcW w:w="4395" w:type="dxa"/>
            <w:shd w:val="clear" w:color="auto" w:fill="auto"/>
          </w:tcPr>
          <w:p w:rsidR="004C5BDE" w:rsidRPr="00CB160A" w:rsidRDefault="004C5BDE" w:rsidP="00A17587">
            <w:pPr>
              <w:pStyle w:val="ab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</w:p>
          <w:p w:rsidR="004C5BDE" w:rsidRPr="008D6E3A" w:rsidRDefault="004C5BDE" w:rsidP="00A17587">
            <w:pPr>
              <w:pStyle w:val="ab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</w:p>
        </w:tc>
      </w:tr>
      <w:tr w:rsidR="004C5BDE" w:rsidRPr="00CB160A" w:rsidTr="00A17587">
        <w:trPr>
          <w:trHeight w:hRule="exact" w:val="284"/>
        </w:trPr>
        <w:tc>
          <w:tcPr>
            <w:tcW w:w="4536" w:type="dxa"/>
            <w:shd w:val="clear" w:color="auto" w:fill="auto"/>
          </w:tcPr>
          <w:p w:rsidR="004C5BDE" w:rsidRPr="00356F0F" w:rsidRDefault="004C5BDE" w:rsidP="00A17587">
            <w:pPr>
              <w:pStyle w:val="ab"/>
              <w:tabs>
                <w:tab w:val="clear" w:pos="709"/>
                <w:tab w:val="left" w:pos="0"/>
              </w:tabs>
              <w:rPr>
                <w:rFonts w:cs="Arial"/>
                <w:szCs w:val="24"/>
                <w:lang w:val="en-US"/>
              </w:rPr>
            </w:pPr>
            <w:r>
              <w:rPr>
                <w:rFonts w:cs="Arial"/>
                <w:szCs w:val="24"/>
                <w:lang w:val="en-US"/>
              </w:rPr>
              <w:t xml:space="preserve">            </w:t>
            </w:r>
            <w:r>
              <w:rPr>
                <w:rFonts w:cs="Arial"/>
                <w:szCs w:val="24"/>
              </w:rPr>
              <w:t>Επιτελής</w:t>
            </w:r>
            <w:r w:rsidRPr="00CB160A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4</w:t>
            </w:r>
            <w:r>
              <w:rPr>
                <w:rFonts w:cs="Arial"/>
                <w:szCs w:val="24"/>
                <w:lang w:val="en-US"/>
              </w:rPr>
              <w:t>ο ΕΓ</w:t>
            </w:r>
            <w:r>
              <w:rPr>
                <w:rFonts w:cs="Arial"/>
                <w:szCs w:val="24"/>
              </w:rPr>
              <w:t>/</w:t>
            </w:r>
            <w:r>
              <w:rPr>
                <w:rFonts w:cs="Arial"/>
                <w:szCs w:val="24"/>
                <w:lang w:val="en-US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4C5BDE" w:rsidRPr="00CB160A" w:rsidRDefault="004C5BDE" w:rsidP="00A17587">
            <w:pPr>
              <w:pStyle w:val="ab"/>
              <w:tabs>
                <w:tab w:val="left" w:pos="0"/>
              </w:tabs>
              <w:jc w:val="center"/>
              <w:rPr>
                <w:rFonts w:cs="Arial"/>
                <w:szCs w:val="24"/>
              </w:rPr>
            </w:pPr>
          </w:p>
        </w:tc>
      </w:tr>
    </w:tbl>
    <w:p w:rsidR="004C5BDE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Style w:val="a6"/>
        <w:tblW w:w="9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062"/>
        <w:gridCol w:w="3118"/>
      </w:tblGrid>
      <w:tr w:rsidR="002061B1">
        <w:tc>
          <w:tcPr>
            <w:tcW w:w="6062" w:type="dxa"/>
            <w:vAlign w:val="center"/>
          </w:tcPr>
          <w:p w:rsidR="002061B1" w:rsidRDefault="004C5BDE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Αποδέκτες για Ενέργεια</w:t>
            </w:r>
          </w:p>
        </w:tc>
        <w:tc>
          <w:tcPr>
            <w:tcW w:w="3118" w:type="dxa"/>
            <w:vAlign w:val="center"/>
          </w:tcPr>
          <w:p w:rsidR="002061B1" w:rsidRDefault="004C5BDE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ΣΥΝΗΜΜΕΝΑ</w:t>
            </w:r>
          </w:p>
        </w:tc>
      </w:tr>
      <w:tr w:rsidR="002061B1">
        <w:tc>
          <w:tcPr>
            <w:tcW w:w="6062" w:type="dxa"/>
            <w:vAlign w:val="center"/>
          </w:tcPr>
          <w:p w:rsidR="002061B1" w:rsidRDefault="004C5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ΚΕΜΣ ΔΡΑΜΑΣ</w:t>
            </w:r>
          </w:p>
          <w:p w:rsidR="002061B1" w:rsidRDefault="004C5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Κεντρική Ένωση Επιμελητηρίων Ελλάδας,</w:t>
            </w:r>
          </w:p>
          <w:p w:rsidR="002061B1" w:rsidRDefault="004C5BDE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lang w:val="en-US"/>
              </w:rPr>
              <w:t>email</w:t>
            </w:r>
            <w:r>
              <w:rPr>
                <w:rFonts w:ascii="Arial" w:hAnsi="Arial" w:cs="Arial"/>
              </w:rPr>
              <w:t xml:space="preserve">: </w:t>
            </w:r>
            <w:hyperlink r:id="rId9">
              <w:r>
                <w:rPr>
                  <w:rStyle w:val="-"/>
                  <w:rFonts w:ascii="Arial" w:hAnsi="Arial" w:cs="Arial"/>
                  <w:lang w:val="en-US"/>
                </w:rPr>
                <w:t>keeuhcci</w:t>
              </w:r>
              <w:r>
                <w:rPr>
                  <w:rStyle w:val="-"/>
                  <w:rFonts w:ascii="Arial" w:hAnsi="Arial" w:cs="Arial"/>
                </w:rPr>
                <w:t>@</w:t>
              </w:r>
              <w:r>
                <w:rPr>
                  <w:rStyle w:val="-"/>
                  <w:rFonts w:ascii="Arial" w:hAnsi="Arial" w:cs="Arial"/>
                  <w:lang w:val="en-US"/>
                </w:rPr>
                <w:t>uhc</w:t>
              </w:r>
              <w:r>
                <w:rPr>
                  <w:rStyle w:val="-"/>
                  <w:rFonts w:ascii="Arial" w:hAnsi="Arial" w:cs="Arial"/>
                </w:rPr>
                <w:t>.</w:t>
              </w:r>
              <w:r>
                <w:rPr>
                  <w:rStyle w:val="-"/>
                  <w:rFonts w:ascii="Arial" w:hAnsi="Arial" w:cs="Arial"/>
                  <w:lang w:val="en-US"/>
                </w:rPr>
                <w:t>gr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2061B1" w:rsidRDefault="004C5B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Προκήρυξη</w:t>
            </w:r>
          </w:p>
          <w:p w:rsidR="002061B1" w:rsidRDefault="004C5B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-//-</w:t>
            </w:r>
          </w:p>
          <w:p w:rsidR="002061B1" w:rsidRDefault="002061B1">
            <w:pPr>
              <w:jc w:val="center"/>
              <w:rPr>
                <w:rFonts w:ascii="Arial" w:hAnsi="Arial" w:cs="Arial"/>
              </w:rPr>
            </w:pPr>
          </w:p>
        </w:tc>
      </w:tr>
      <w:tr w:rsidR="002061B1">
        <w:trPr>
          <w:trHeight w:val="283"/>
        </w:trPr>
        <w:tc>
          <w:tcPr>
            <w:tcW w:w="6062" w:type="dxa"/>
            <w:vAlign w:val="center"/>
          </w:tcPr>
          <w:p w:rsidR="002061B1" w:rsidRDefault="004C5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Επιμελητήριο Δράμας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 </w:t>
            </w:r>
          </w:p>
          <w:p w:rsidR="002061B1" w:rsidRDefault="004C5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Λαμπριανίδου Λάμπρου 40, Δράμα ΤΚ 66132</w:t>
            </w:r>
          </w:p>
          <w:p w:rsidR="002061B1" w:rsidRDefault="004C5BDE">
            <w:pPr>
              <w:rPr>
                <w:rFonts w:ascii="Arial" w:hAnsi="Arial" w:cs="Arial"/>
                <w:u w:val="single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e-mail: </w:t>
            </w:r>
            <w:hyperlink r:id="rId10">
              <w:r>
                <w:rPr>
                  <w:rStyle w:val="-"/>
                  <w:rFonts w:ascii="Arial" w:hAnsi="Arial" w:cs="Arial"/>
                  <w:lang w:val="en-US"/>
                </w:rPr>
                <w:t>ccidrama@dramanet.gr</w:t>
              </w:r>
            </w:hyperlink>
          </w:p>
          <w:p w:rsidR="002061B1" w:rsidRDefault="004C5BD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Επιμελητήριο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Καβάλας</w:t>
            </w:r>
            <w:r>
              <w:rPr>
                <w:rFonts w:ascii="Arial" w:hAnsi="Arial" w:cs="Arial"/>
                <w:lang w:val="en-US"/>
              </w:rPr>
              <w:t>,</w:t>
            </w:r>
          </w:p>
          <w:p w:rsidR="002061B1" w:rsidRDefault="004C5BDE">
            <w:pPr>
              <w:jc w:val="lef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e-mail: info@chamberofkavala.gr</w:t>
            </w:r>
          </w:p>
        </w:tc>
        <w:tc>
          <w:tcPr>
            <w:tcW w:w="3118" w:type="dxa"/>
            <w:vAlign w:val="center"/>
          </w:tcPr>
          <w:p w:rsidR="002061B1" w:rsidRDefault="004C5B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-//-</w:t>
            </w:r>
          </w:p>
          <w:p w:rsidR="002061B1" w:rsidRDefault="002061B1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061B1" w:rsidRDefault="002061B1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2061B1" w:rsidRDefault="004C5B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-//-</w:t>
            </w:r>
          </w:p>
          <w:p w:rsidR="002061B1" w:rsidRDefault="002061B1">
            <w:pPr>
              <w:jc w:val="left"/>
              <w:rPr>
                <w:rFonts w:ascii="Arial" w:hAnsi="Arial" w:cs="Arial"/>
                <w:lang w:val="en-US"/>
              </w:rPr>
            </w:pPr>
          </w:p>
        </w:tc>
      </w:tr>
      <w:tr w:rsidR="002061B1">
        <w:tc>
          <w:tcPr>
            <w:tcW w:w="6062" w:type="dxa"/>
            <w:vAlign w:val="center"/>
          </w:tcPr>
          <w:p w:rsidR="002061B1" w:rsidRDefault="004C5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Εφημερίδα «ΠΡΩΙΝΟΣ ΤΥΠΟΣ», </w:t>
            </w:r>
          </w:p>
          <w:p w:rsidR="002061B1" w:rsidRDefault="004C5BDE">
            <w:pPr>
              <w:jc w:val="left"/>
              <w:rPr>
                <w:rFonts w:ascii="Arial" w:hAnsi="Arial" w:cs="Arial"/>
                <w:color w:val="FF0000"/>
                <w:u w:val="single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>mail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lang w:val="en-US"/>
              </w:rPr>
              <w:t>info</w:t>
            </w:r>
            <w:r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  <w:lang w:val="en-US"/>
              </w:rPr>
              <w:t>proinos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>typos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lang w:val="en-US"/>
              </w:rPr>
              <w:t>gr</w:t>
            </w:r>
            <w:r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3118" w:type="dxa"/>
            <w:vAlign w:val="center"/>
          </w:tcPr>
          <w:p w:rsidR="002061B1" w:rsidRDefault="004C5B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Προκήρυξη και </w:t>
            </w:r>
          </w:p>
          <w:p w:rsidR="002061B1" w:rsidRDefault="004C5B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 Υπεύθυν</w:t>
            </w:r>
            <w:r>
              <w:rPr>
                <w:rFonts w:ascii="Arial" w:hAnsi="Arial" w:cs="Arial"/>
                <w:lang w:val="en-US"/>
              </w:rPr>
              <w:t>η</w:t>
            </w:r>
            <w:r>
              <w:rPr>
                <w:rFonts w:ascii="Arial" w:hAnsi="Arial" w:cs="Arial"/>
              </w:rPr>
              <w:t xml:space="preserve"> Δ</w:t>
            </w:r>
            <w:r>
              <w:rPr>
                <w:rFonts w:ascii="Arial" w:hAnsi="Arial" w:cs="Arial"/>
                <w:lang w:val="en-US"/>
              </w:rPr>
              <w:t>ή</w:t>
            </w:r>
            <w:r>
              <w:rPr>
                <w:rFonts w:ascii="Arial" w:hAnsi="Arial" w:cs="Arial"/>
              </w:rPr>
              <w:t>λ</w:t>
            </w:r>
            <w:r>
              <w:rPr>
                <w:rFonts w:ascii="Arial" w:hAnsi="Arial" w:cs="Arial"/>
                <w:lang w:val="en-US"/>
              </w:rPr>
              <w:t>ω</w:t>
            </w:r>
            <w:r>
              <w:rPr>
                <w:rFonts w:ascii="Arial" w:hAnsi="Arial" w:cs="Arial"/>
              </w:rPr>
              <w:t>σ</w:t>
            </w:r>
            <w:r>
              <w:rPr>
                <w:rFonts w:ascii="Arial" w:hAnsi="Arial" w:cs="Arial"/>
                <w:lang w:val="en-US"/>
              </w:rPr>
              <w:t>η</w:t>
            </w:r>
          </w:p>
        </w:tc>
      </w:tr>
      <w:tr w:rsidR="002061B1">
        <w:tc>
          <w:tcPr>
            <w:tcW w:w="6062" w:type="dxa"/>
            <w:vAlign w:val="center"/>
          </w:tcPr>
          <w:p w:rsidR="002061B1" w:rsidRDefault="004C5BD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Εφημερίδα «ΑΝΑΛΥΤΗΣ» </w:t>
            </w:r>
          </w:p>
          <w:p w:rsidR="002061B1" w:rsidRDefault="004C5BDE">
            <w:pPr>
              <w:jc w:val="lef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>mail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lang w:val="en-US"/>
              </w:rPr>
              <w:t>info</w:t>
            </w:r>
            <w:r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  <w:lang w:val="en-US"/>
              </w:rPr>
              <w:t>enachannel</w: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  <w:lang w:val="en-US"/>
              </w:rPr>
              <w:t>gr</w:t>
            </w:r>
          </w:p>
        </w:tc>
        <w:tc>
          <w:tcPr>
            <w:tcW w:w="3118" w:type="dxa"/>
            <w:vAlign w:val="center"/>
          </w:tcPr>
          <w:p w:rsidR="002061B1" w:rsidRDefault="004C5B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-//-</w:t>
            </w:r>
          </w:p>
          <w:p w:rsidR="002061B1" w:rsidRDefault="002061B1">
            <w:pPr>
              <w:jc w:val="center"/>
              <w:rPr>
                <w:rFonts w:ascii="Arial" w:hAnsi="Arial" w:cs="Arial"/>
              </w:rPr>
            </w:pPr>
          </w:p>
        </w:tc>
      </w:tr>
      <w:tr w:rsidR="002061B1">
        <w:tc>
          <w:tcPr>
            <w:tcW w:w="6062" w:type="dxa"/>
            <w:vAlign w:val="center"/>
          </w:tcPr>
          <w:p w:rsidR="002061B1" w:rsidRDefault="004C5BD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Εφημερίδα «ΕΡΓΑΣΙΑ ΣΥΝ»</w:t>
            </w:r>
          </w:p>
        </w:tc>
        <w:tc>
          <w:tcPr>
            <w:tcW w:w="3118" w:type="dxa"/>
            <w:vMerge w:val="restart"/>
            <w:vAlign w:val="center"/>
          </w:tcPr>
          <w:p w:rsidR="002061B1" w:rsidRDefault="004C5B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-//-</w:t>
            </w:r>
          </w:p>
          <w:p w:rsidR="002061B1" w:rsidRDefault="002061B1">
            <w:pPr>
              <w:jc w:val="center"/>
              <w:rPr>
                <w:rFonts w:ascii="Arial" w:hAnsi="Arial" w:cs="Arial"/>
              </w:rPr>
            </w:pPr>
          </w:p>
        </w:tc>
      </w:tr>
      <w:tr w:rsidR="002061B1" w:rsidRPr="004C5BDE">
        <w:tc>
          <w:tcPr>
            <w:tcW w:w="6062" w:type="dxa"/>
            <w:vAlign w:val="center"/>
          </w:tcPr>
          <w:p w:rsidR="002061B1" w:rsidRDefault="004C5BD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e-mail: info@latsas.gr</w:t>
            </w:r>
          </w:p>
        </w:tc>
        <w:tc>
          <w:tcPr>
            <w:tcW w:w="0" w:type="auto"/>
            <w:vMerge/>
          </w:tcPr>
          <w:p w:rsidR="002061B1" w:rsidRPr="004C5BDE" w:rsidRDefault="002061B1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2061B1">
        <w:tc>
          <w:tcPr>
            <w:tcW w:w="6062" w:type="dxa"/>
            <w:vAlign w:val="center"/>
          </w:tcPr>
          <w:p w:rsidR="002061B1" w:rsidRDefault="004C5BDE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Αποδέκτες για Πληροφορία</w:t>
            </w:r>
          </w:p>
        </w:tc>
        <w:tc>
          <w:tcPr>
            <w:tcW w:w="3118" w:type="dxa"/>
            <w:vAlign w:val="center"/>
          </w:tcPr>
          <w:p w:rsidR="002061B1" w:rsidRDefault="002061B1">
            <w:pPr>
              <w:jc w:val="center"/>
              <w:rPr>
                <w:rFonts w:ascii="Arial" w:hAnsi="Arial" w:cs="Arial"/>
              </w:rPr>
            </w:pPr>
          </w:p>
        </w:tc>
      </w:tr>
      <w:tr w:rsidR="002061B1">
        <w:tc>
          <w:tcPr>
            <w:tcW w:w="6062" w:type="dxa"/>
            <w:vAlign w:val="center"/>
          </w:tcPr>
          <w:p w:rsidR="002061B1" w:rsidRDefault="004C5BDE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ΓΕΣ/ΔΕΝΔΗΣ (Δ3) </w:t>
            </w:r>
          </w:p>
        </w:tc>
        <w:tc>
          <w:tcPr>
            <w:tcW w:w="3118" w:type="dxa"/>
            <w:vAlign w:val="center"/>
          </w:tcPr>
          <w:p w:rsidR="002061B1" w:rsidRDefault="004C5BDE">
            <w:pPr>
              <w:ind w:right="-427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1 Έντυπο Ανάρτησης </w:t>
            </w:r>
          </w:p>
        </w:tc>
      </w:tr>
      <w:tr w:rsidR="002061B1">
        <w:tc>
          <w:tcPr>
            <w:tcW w:w="6062" w:type="dxa"/>
            <w:vAlign w:val="center"/>
          </w:tcPr>
          <w:p w:rsidR="002061B1" w:rsidRDefault="004C5B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ΧΧ ΤΘΜ/4</w:t>
            </w:r>
            <w:r>
              <w:rPr>
                <w:rFonts w:ascii="Arial" w:hAnsi="Arial" w:cs="Arial"/>
                <w:vertAlign w:val="superscript"/>
              </w:rPr>
              <w:t>ο</w:t>
            </w:r>
            <w:r>
              <w:rPr>
                <w:rFonts w:ascii="Arial" w:hAnsi="Arial" w:cs="Arial"/>
              </w:rPr>
              <w:t xml:space="preserve"> ΕΓ</w:t>
            </w:r>
          </w:p>
          <w:p w:rsidR="002061B1" w:rsidRDefault="004C5BDE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ΜΕΡΥΠ/4</w:t>
            </w:r>
            <w:r>
              <w:rPr>
                <w:rFonts w:ascii="Arial" w:hAnsi="Arial" w:cs="Arial"/>
                <w:vertAlign w:val="superscript"/>
              </w:rPr>
              <w:t>ο</w:t>
            </w:r>
            <w:r>
              <w:rPr>
                <w:rFonts w:ascii="Arial" w:hAnsi="Arial" w:cs="Arial"/>
              </w:rPr>
              <w:t xml:space="preserve"> ΕΓ - ΔΟΙ </w:t>
            </w:r>
          </w:p>
        </w:tc>
        <w:tc>
          <w:tcPr>
            <w:tcW w:w="3118" w:type="dxa"/>
            <w:vAlign w:val="center"/>
          </w:tcPr>
          <w:p w:rsidR="002061B1" w:rsidRDefault="004C5B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>--</w:t>
            </w:r>
          </w:p>
          <w:p w:rsidR="002061B1" w:rsidRDefault="004C5B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</w:t>
            </w:r>
          </w:p>
        </w:tc>
      </w:tr>
      <w:tr w:rsidR="002061B1">
        <w:tc>
          <w:tcPr>
            <w:tcW w:w="6062" w:type="dxa"/>
            <w:vAlign w:val="center"/>
          </w:tcPr>
          <w:p w:rsidR="002061B1" w:rsidRDefault="002061B1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3118" w:type="dxa"/>
            <w:vAlign w:val="center"/>
          </w:tcPr>
          <w:p w:rsidR="002061B1" w:rsidRDefault="002061B1">
            <w:pPr>
              <w:jc w:val="center"/>
              <w:rPr>
                <w:rFonts w:ascii="Arial" w:hAnsi="Arial" w:cs="Arial"/>
              </w:rPr>
            </w:pPr>
          </w:p>
          <w:p w:rsidR="002061B1" w:rsidRDefault="002061B1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  <w:sectPr w:rsidR="002061B1">
          <w:headerReference w:type="default" r:id="rId11"/>
          <w:headerReference w:type="first" r:id="rId12"/>
          <w:footerReference w:type="first" r:id="rId13"/>
          <w:pgSz w:w="11906" w:h="16838" w:code="9"/>
          <w:pgMar w:top="1701" w:right="1134" w:bottom="1134" w:left="1985" w:header="1135" w:footer="1248" w:gutter="0"/>
          <w:cols w:space="708"/>
          <w:titlePg/>
          <w:docGrid w:linePitch="360"/>
        </w:sectPr>
      </w:pPr>
    </w:p>
    <w:p w:rsidR="002061B1" w:rsidRDefault="004C5BDE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righ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 xml:space="preserve">ΜΕΡΑΡΧΙΑ ΥΠΟΣΤΗΡΙΞΗΣ </w:t>
      </w:r>
    </w:p>
    <w:p w:rsidR="002061B1" w:rsidRDefault="004C5BDE">
      <w:pPr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right="-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4</w:t>
      </w:r>
      <w:r>
        <w:rPr>
          <w:rFonts w:ascii="Arial" w:hAnsi="Arial" w:cs="Arial"/>
          <w:b/>
          <w:bCs/>
          <w:vertAlign w:val="superscript"/>
        </w:rPr>
        <w:t>ο</w:t>
      </w:r>
      <w:r>
        <w:rPr>
          <w:rFonts w:ascii="Arial" w:hAnsi="Arial" w:cs="Arial"/>
          <w:b/>
          <w:bCs/>
        </w:rPr>
        <w:t xml:space="preserve"> ΕΠΙΤΕΛΙΚΟ ΓΡΑΦΕΙΟ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left="709"/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left="709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ΠΡΟΚΗΡΥΞΗ</w:t>
      </w: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ind w:left="709" w:right="-142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(Περίληψη </w:t>
      </w:r>
      <w:r>
        <w:rPr>
          <w:rFonts w:ascii="Arial" w:hAnsi="Arial" w:cs="Arial"/>
          <w:b/>
          <w:bCs/>
          <w:u w:val="single"/>
        </w:rPr>
        <w:t>υπ΄ Αριθμ 27/2026 Διακήρυξης Διαγωνισμού)</w:t>
      </w:r>
    </w:p>
    <w:p w:rsidR="002061B1" w:rsidRDefault="004C5BDE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061B1" w:rsidRDefault="004C5BDE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Ανακοινώνεται από τη Στρατιωτική Υπηρεσία, ότι </w:t>
      </w:r>
      <w:r>
        <w:rPr>
          <w:rFonts w:ascii="Arial" w:hAnsi="Arial" w:cs="Arial"/>
          <w:color w:val="000000"/>
        </w:rPr>
        <w:t xml:space="preserve">την Παρασκευή 18 Σεπ 26 </w:t>
      </w:r>
      <w:r>
        <w:rPr>
          <w:rFonts w:ascii="Arial" w:hAnsi="Arial" w:cs="Arial"/>
        </w:rPr>
        <w:t>θα διενεργηθεί Δημόσιος Ηλεκτρονικός Διαγωνισμός για την προμήθεια γαλακτοκομικών προϊόντων για την κάλυψη αναγκών Μονάδων και Υπηρεσιών των</w:t>
      </w:r>
      <w:r>
        <w:rPr>
          <w:rFonts w:ascii="Arial" w:hAnsi="Arial" w:cs="Arial"/>
        </w:rPr>
        <w:t xml:space="preserve"> φρουρών Καβάλας και Δράμας.</w:t>
      </w:r>
    </w:p>
    <w:p w:rsidR="002061B1" w:rsidRDefault="002061B1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pacing w:before="0" w:beforeAutospacing="0" w:after="0" w:afterAutospacing="0"/>
        <w:jc w:val="both"/>
        <w:rPr>
          <w:rFonts w:ascii="Arial" w:hAnsi="Arial" w:cs="Arial"/>
        </w:rPr>
      </w:pP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Η προϋπολογισθείσα αξία της προμήθειας για 1 έτος, ανέρχεται στο ποσό των εκατόν πέντε χιλιάδων διακοσίων εβδομήντα τεσσάρων ευρώ και πενήντα δύο λεπτών (</w:t>
      </w:r>
      <w:r>
        <w:rPr>
          <w:rFonts w:ascii="Arial" w:hAnsi="Arial" w:cs="Arial"/>
          <w:b/>
          <w:bCs/>
        </w:rPr>
        <w:t>105.274,52€</w:t>
      </w:r>
      <w:r>
        <w:rPr>
          <w:rFonts w:ascii="Arial" w:hAnsi="Arial" w:cs="Arial"/>
        </w:rPr>
        <w:t>), με ΦΠΑ (</w:t>
      </w:r>
      <w:r>
        <w:rPr>
          <w:rFonts w:ascii="Arial" w:hAnsi="Arial" w:cs="Arial"/>
          <w:b/>
          <w:bCs/>
        </w:rPr>
        <w:t>13%</w:t>
      </w:r>
      <w:r>
        <w:rPr>
          <w:rFonts w:ascii="Arial" w:hAnsi="Arial" w:cs="Arial"/>
        </w:rPr>
        <w:t>), και σε περίπτωση 6μηνης παράτασης, στο ποσό</w:t>
      </w:r>
      <w:r>
        <w:rPr>
          <w:rFonts w:ascii="Arial" w:hAnsi="Arial" w:cs="Arial"/>
        </w:rPr>
        <w:t xml:space="preserve"> των εκατόν πενήντα επτά χιλιάδων εννιακοσίων έντεκα ευρώ και εβδομήντα εννιά λεπτών (</w:t>
      </w:r>
      <w:r>
        <w:rPr>
          <w:rFonts w:ascii="Arial" w:hAnsi="Arial" w:cs="Arial"/>
          <w:b/>
          <w:bCs/>
        </w:rPr>
        <w:t>157.911,79€</w:t>
      </w:r>
      <w:r>
        <w:rPr>
          <w:rFonts w:ascii="Arial" w:hAnsi="Arial" w:cs="Arial"/>
        </w:rPr>
        <w:t>), με ΦΠΑ (</w:t>
      </w:r>
      <w:r>
        <w:rPr>
          <w:rFonts w:ascii="Arial" w:hAnsi="Arial" w:cs="Arial"/>
          <w:b/>
          <w:bCs/>
        </w:rPr>
        <w:t>13%</w:t>
      </w:r>
      <w:r>
        <w:rPr>
          <w:rFonts w:ascii="Arial" w:hAnsi="Arial" w:cs="Arial"/>
        </w:rPr>
        <w:t>).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p w:rsidR="002061B1" w:rsidRDefault="004C5BDE">
      <w:pPr>
        <w:pStyle w:val="Default"/>
        <w:jc w:val="both"/>
      </w:pPr>
      <w:r>
        <w:tab/>
        <w:t>Το πλήρες σώμα της Διακήρυξης αναρτήθηκε σε ηλεκτρονική μορφή (</w:t>
      </w:r>
      <w:r>
        <w:rPr>
          <w:lang w:val="en-US"/>
        </w:rPr>
        <w:t>pdf</w:t>
      </w:r>
      <w:r>
        <w:t xml:space="preserve">) στη διαδικτυακή πύλη, </w:t>
      </w:r>
      <w:hyperlink r:id="rId14">
        <w:r>
          <w:rPr>
            <w:rStyle w:val="-"/>
          </w:rPr>
          <w:t>ww</w:t>
        </w:r>
        <w:r>
          <w:rPr>
            <w:rStyle w:val="-"/>
          </w:rPr>
          <w:t>w.promitheus.gov.gr</w:t>
        </w:r>
      </w:hyperlink>
      <w:r>
        <w:rPr>
          <w:rStyle w:val="-"/>
        </w:rPr>
        <w:t>,</w:t>
      </w:r>
      <w:r>
        <w:t xml:space="preserve"> με στοιχεία ΚΗΜΔΗΣ με αριθμό </w:t>
      </w:r>
      <w:r>
        <w:rPr>
          <w:u w:val="single"/>
        </w:rPr>
        <w:t>ΑΔΑΜ:26PROC019695132</w:t>
      </w:r>
      <w:r>
        <w:t xml:space="preserve"> και ΕΣΗΔΗΣ με συστημικό αριθμό: </w:t>
      </w:r>
      <w:r>
        <w:rPr>
          <w:b/>
          <w:bCs/>
        </w:rPr>
        <w:t>512128.</w:t>
      </w:r>
    </w:p>
    <w:p w:rsidR="002061B1" w:rsidRDefault="004C5BDE">
      <w:pPr>
        <w:widowControl w:val="0"/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061B1" w:rsidRDefault="004C5BD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Σχετικές πληροφορίες θα διατίθενται από την ΜΕΡΥΠ/4</w:t>
      </w:r>
      <w:r>
        <w:rPr>
          <w:rFonts w:ascii="Arial" w:hAnsi="Arial" w:cs="Arial"/>
          <w:vertAlign w:val="superscript"/>
        </w:rPr>
        <w:t>ο</w:t>
      </w:r>
      <w:r>
        <w:rPr>
          <w:rFonts w:ascii="Arial" w:hAnsi="Arial" w:cs="Arial"/>
        </w:rPr>
        <w:t xml:space="preserve"> ΕΓ, στη διεύθυνση: Στρατόπεδο «ΟΠΛΑΡΧΗΓΟΣ ΔΗΜΗΤΡΙΟΣ ΝΤΑΛΙΠΗΣ», Καλαμαριά Θεσσαλονίκης, ΒΣ</w:t>
      </w:r>
      <w:r>
        <w:rPr>
          <w:rFonts w:ascii="Arial" w:hAnsi="Arial" w:cs="Arial"/>
        </w:rPr>
        <w:t xml:space="preserve">Τ 903, (ΤΚ 55133), Τηλ.: 2310-025249, 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</w:rPr>
        <w:t xml:space="preserve">: </w:t>
      </w:r>
      <w:hyperlink r:id="rId15">
        <w:r>
          <w:rPr>
            <w:rStyle w:val="-"/>
            <w:rFonts w:ascii="Arial" w:hAnsi="Arial" w:cs="Arial"/>
            <w:u w:val="none"/>
            <w:lang w:val="en-US"/>
          </w:rPr>
          <w:t>str</w:t>
        </w:r>
        <w:r>
          <w:rPr>
            <w:rStyle w:val="-"/>
            <w:rFonts w:ascii="Arial" w:hAnsi="Arial" w:cs="Arial"/>
            <w:u w:val="none"/>
          </w:rPr>
          <w:t>-</w:t>
        </w:r>
        <w:r>
          <w:rPr>
            <w:rStyle w:val="-"/>
            <w:rFonts w:ascii="Arial" w:hAnsi="Arial" w:cs="Arial"/>
            <w:u w:val="none"/>
            <w:lang w:val="en-US"/>
          </w:rPr>
          <w:t>meryp</w:t>
        </w:r>
        <w:r>
          <w:rPr>
            <w:rStyle w:val="-"/>
            <w:rFonts w:ascii="Arial" w:hAnsi="Arial" w:cs="Arial"/>
            <w:u w:val="none"/>
          </w:rPr>
          <w:t>-4</w:t>
        </w:r>
        <w:r>
          <w:rPr>
            <w:rStyle w:val="-"/>
            <w:rFonts w:ascii="Arial" w:hAnsi="Arial" w:cs="Arial"/>
            <w:u w:val="none"/>
            <w:lang w:val="en-US"/>
          </w:rPr>
          <w:t>o</w:t>
        </w:r>
        <w:r>
          <w:rPr>
            <w:rStyle w:val="-"/>
            <w:rFonts w:ascii="Arial" w:hAnsi="Arial" w:cs="Arial"/>
            <w:u w:val="none"/>
          </w:rPr>
          <w:t>-</w:t>
        </w:r>
        <w:r>
          <w:rPr>
            <w:rStyle w:val="-"/>
            <w:rFonts w:ascii="Arial" w:hAnsi="Arial" w:cs="Arial"/>
            <w:u w:val="none"/>
            <w:lang w:val="en-US"/>
          </w:rPr>
          <w:t>eg</w:t>
        </w:r>
        <w:r>
          <w:rPr>
            <w:rStyle w:val="-"/>
            <w:rFonts w:ascii="Arial" w:hAnsi="Arial" w:cs="Arial"/>
            <w:u w:val="none"/>
          </w:rPr>
          <w:t>_</w:t>
        </w:r>
        <w:r>
          <w:rPr>
            <w:rStyle w:val="-"/>
            <w:rFonts w:ascii="Arial" w:hAnsi="Arial" w:cs="Arial"/>
            <w:u w:val="none"/>
            <w:lang w:val="en-US"/>
          </w:rPr>
          <w:t>d</w:t>
        </w:r>
        <w:r>
          <w:rPr>
            <w:rStyle w:val="-"/>
            <w:rFonts w:ascii="Arial" w:hAnsi="Arial" w:cs="Arial"/>
            <w:u w:val="none"/>
          </w:rPr>
          <w:t>@</w:t>
        </w:r>
        <w:r>
          <w:rPr>
            <w:rStyle w:val="-"/>
            <w:rFonts w:ascii="Arial" w:hAnsi="Arial" w:cs="Arial"/>
            <w:u w:val="none"/>
            <w:lang w:val="en-US"/>
          </w:rPr>
          <w:t>army</w:t>
        </w:r>
        <w:r>
          <w:rPr>
            <w:rStyle w:val="-"/>
            <w:rFonts w:ascii="Arial" w:hAnsi="Arial" w:cs="Arial"/>
            <w:u w:val="none"/>
          </w:rPr>
          <w:t>.</w:t>
        </w:r>
        <w:r>
          <w:rPr>
            <w:rStyle w:val="-"/>
            <w:rFonts w:ascii="Arial" w:hAnsi="Arial" w:cs="Arial"/>
            <w:u w:val="none"/>
            <w:lang w:val="en-US"/>
          </w:rPr>
          <w:t>gr</w:t>
        </w:r>
      </w:hyperlink>
      <w:r>
        <w:rPr>
          <w:rFonts w:ascii="Arial" w:hAnsi="Arial" w:cs="Arial"/>
        </w:rPr>
        <w:t>, καθημερινά πλην Σαββάτου - Κυριακής, μέχρι 14.00Ω.</w:t>
      </w:r>
    </w:p>
    <w:p w:rsidR="002061B1" w:rsidRDefault="002061B1">
      <w:pPr>
        <w:pStyle w:val="1-1"/>
        <w:numPr>
          <w:ilvl w:val="0"/>
          <w:numId w:val="0"/>
        </w:numPr>
        <w:tabs>
          <w:tab w:val="left" w:pos="567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uppressAutoHyphens/>
        <w:spacing w:after="0"/>
        <w:rPr>
          <w:rFonts w:cs="Arial"/>
          <w:lang w:val="el-GR"/>
        </w:rPr>
      </w:pPr>
    </w:p>
    <w:p w:rsidR="002061B1" w:rsidRDefault="004C5BDE">
      <w:pPr>
        <w:pStyle w:val="Web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suppressAutoHyphens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Από τη Στρατιωτική Υπηρεσία</w:t>
      </w:r>
    </w:p>
    <w:p w:rsidR="002061B1" w:rsidRDefault="002061B1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jc w:val="both"/>
        <w:rPr>
          <w:rFonts w:ascii="Arial" w:hAnsi="Arial" w:cs="Arial"/>
        </w:rPr>
      </w:pPr>
    </w:p>
    <w:sectPr w:rsidR="002061B1">
      <w:headerReference w:type="default" r:id="rId16"/>
      <w:headerReference w:type="first" r:id="rId17"/>
      <w:footerReference w:type="first" r:id="rId18"/>
      <w:pgSz w:w="11906" w:h="16838" w:code="9"/>
      <w:pgMar w:top="1701" w:right="113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C5BDE">
      <w:r>
        <w:separator/>
      </w:r>
    </w:p>
  </w:endnote>
  <w:endnote w:type="continuationSeparator" w:id="0">
    <w:p w:rsidR="00000000" w:rsidRDefault="004C5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1B1" w:rsidRDefault="004C5BDE">
    <w:pPr>
      <w:pStyle w:val="a5"/>
      <w:jc w:val="center"/>
      <w:rPr>
        <w:lang w:val="en-US"/>
      </w:rPr>
    </w:pPr>
    <w:r>
      <w:rPr>
        <w:lang w:val="en-US"/>
      </w:rPr>
      <w:t>./.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1B1" w:rsidRDefault="004C5BDE">
    <w:pPr>
      <w:pStyle w:val="a5"/>
      <w:jc w:val="center"/>
      <w:rPr>
        <w:lang w:val="en-US"/>
      </w:rPr>
    </w:pPr>
    <w:r>
      <w:rPr>
        <w:lang w:val="en-US"/>
      </w:rPr>
      <w:t>./.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C5BDE">
      <w:r>
        <w:separator/>
      </w:r>
    </w:p>
  </w:footnote>
  <w:footnote w:type="continuationSeparator" w:id="0">
    <w:p w:rsidR="00000000" w:rsidRDefault="004C5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1B1" w:rsidRDefault="004C5BDE">
    <w:pPr>
      <w:pStyle w:val="a4"/>
      <w:jc w:val="center"/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-2-</w:t>
    </w:r>
  </w:p>
  <w:p w:rsidR="002061B1" w:rsidRDefault="002061B1">
    <w:pPr>
      <w:pStyle w:val="a4"/>
      <w:jc w:val="center"/>
      <w:rPr>
        <w:rFonts w:ascii="Arial" w:hAnsi="Arial" w:cs="Arial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1B1" w:rsidRDefault="004C5BDE">
    <w:pPr>
      <w:jc w:val="center"/>
    </w:pPr>
    <w:r>
      <w:rPr>
        <w:rFonts w:ascii="Arial" w:eastAsia="Arial" w:hAnsi="Arial" w:cs="Arial"/>
      </w:rPr>
      <w:t>ΑΔ Φ.461.3/23/245536/Σ.4131/31 ΑΥΓ 2026/ΜΕΡΥΠ/4ο ΕΓ</w:t>
    </w:r>
  </w:p>
  <w:p w:rsidR="002061B1" w:rsidRDefault="002061B1">
    <w:pPr>
      <w:jc w:val="center"/>
    </w:pPr>
  </w:p>
  <w:p w:rsidR="002061B1" w:rsidRDefault="002061B1">
    <w:pPr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1B1" w:rsidRDefault="004C5BDE">
    <w:pPr>
      <w:pStyle w:val="a4"/>
      <w:jc w:val="center"/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-2-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1B1" w:rsidRDefault="002061B1">
    <w:pPr>
      <w:jc w:val="center"/>
    </w:pPr>
  </w:p>
  <w:p w:rsidR="002061B1" w:rsidRDefault="002061B1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CB331D"/>
    <w:multiLevelType w:val="multilevel"/>
    <w:tmpl w:val="7626FD4E"/>
    <w:lvl w:ilvl="0">
      <w:start w:val="1"/>
      <w:numFmt w:val="decimal"/>
      <w:pStyle w:val="1-1"/>
      <w:lvlText w:val="%1."/>
      <w:lvlJc w:val="right"/>
      <w:pPr>
        <w:tabs>
          <w:tab w:val="num" w:pos="1211"/>
        </w:tabs>
        <w:ind w:left="0" w:firstLine="851"/>
      </w:pPr>
      <w:rPr>
        <w:b/>
        <w:bCs/>
        <w:i w:val="0"/>
      </w:rPr>
    </w:lvl>
    <w:lvl w:ilvl="1">
      <w:start w:val="1"/>
      <w:numFmt w:val="lowerLetter"/>
      <w:pStyle w:val="2-"/>
      <w:lvlText w:val="%2."/>
      <w:lvlJc w:val="left"/>
      <w:pPr>
        <w:tabs>
          <w:tab w:val="num" w:pos="1494"/>
        </w:tabs>
        <w:ind w:left="0" w:firstLine="1134"/>
      </w:pPr>
      <w:rPr>
        <w:b/>
        <w:bCs/>
        <w:i w:val="0"/>
      </w:rPr>
    </w:lvl>
    <w:lvl w:ilvl="2">
      <w:start w:val="1"/>
      <w:numFmt w:val="decimal"/>
      <w:pStyle w:val="3-1"/>
      <w:lvlText w:val="(%3)"/>
      <w:lvlJc w:val="left"/>
      <w:pPr>
        <w:tabs>
          <w:tab w:val="num" w:pos="2534"/>
        </w:tabs>
        <w:ind w:left="0" w:firstLine="1814"/>
      </w:pPr>
      <w:rPr>
        <w:b/>
        <w:bCs/>
        <w:i w:val="0"/>
      </w:rPr>
    </w:lvl>
    <w:lvl w:ilvl="3">
      <w:start w:val="1"/>
      <w:numFmt w:val="lowerLetter"/>
      <w:pStyle w:val="4-"/>
      <w:lvlText w:val="(%4)"/>
      <w:lvlJc w:val="left"/>
      <w:pPr>
        <w:tabs>
          <w:tab w:val="num" w:pos="3215"/>
        </w:tabs>
        <w:ind w:left="0" w:firstLine="2495"/>
      </w:pPr>
      <w:rPr>
        <w:b/>
        <w:bCs/>
        <w:i w:val="0"/>
      </w:rPr>
    </w:lvl>
    <w:lvl w:ilvl="4">
      <w:start w:val="1"/>
      <w:numFmt w:val="decimal"/>
      <w:pStyle w:val="5-1"/>
      <w:lvlText w:val="%5/"/>
      <w:lvlJc w:val="left"/>
      <w:pPr>
        <w:tabs>
          <w:tab w:val="num" w:pos="3535"/>
        </w:tabs>
        <w:ind w:left="0" w:firstLine="3175"/>
      </w:pPr>
      <w:rPr>
        <w:b/>
        <w:bCs/>
        <w:i w:val="0"/>
      </w:rPr>
    </w:lvl>
    <w:lvl w:ilvl="5">
      <w:start w:val="1"/>
      <w:numFmt w:val="lowerLetter"/>
      <w:pStyle w:val="6-"/>
      <w:lvlText w:val="%6/"/>
      <w:lvlJc w:val="left"/>
      <w:pPr>
        <w:tabs>
          <w:tab w:val="num" w:pos="4216"/>
        </w:tabs>
        <w:ind w:left="0" w:firstLine="3856"/>
      </w:pPr>
      <w:rPr>
        <w:b/>
        <w:bCs/>
        <w:i w:val="0"/>
      </w:rPr>
    </w:lvl>
    <w:lvl w:ilvl="6">
      <w:start w:val="1"/>
      <w:numFmt w:val="decimal"/>
      <w:pStyle w:val="7-1"/>
      <w:lvlText w:val="%7"/>
      <w:lvlJc w:val="left"/>
      <w:pPr>
        <w:tabs>
          <w:tab w:val="num" w:pos="4896"/>
        </w:tabs>
        <w:ind w:left="0" w:firstLine="4536"/>
      </w:pPr>
      <w:rPr>
        <w:b/>
        <w:bCs/>
        <w:i w:val="0"/>
        <w:u w:val="single"/>
      </w:rPr>
    </w:lvl>
    <w:lvl w:ilvl="7">
      <w:start w:val="1"/>
      <w:numFmt w:val="lowerLetter"/>
      <w:pStyle w:val="8-"/>
      <w:lvlText w:val="%8"/>
      <w:lvlJc w:val="left"/>
      <w:pPr>
        <w:tabs>
          <w:tab w:val="num" w:pos="5576"/>
        </w:tabs>
        <w:ind w:left="0" w:firstLine="5216"/>
      </w:pPr>
      <w:rPr>
        <w:b/>
        <w:bCs/>
        <w:i w:val="0"/>
        <w:u w:val="single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567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55A"/>
    <w:rsid w:val="00001BB7"/>
    <w:rsid w:val="000061B4"/>
    <w:rsid w:val="00012729"/>
    <w:rsid w:val="000131CB"/>
    <w:rsid w:val="000366EA"/>
    <w:rsid w:val="00042443"/>
    <w:rsid w:val="000521B3"/>
    <w:rsid w:val="00052DEB"/>
    <w:rsid w:val="00054B0F"/>
    <w:rsid w:val="00056993"/>
    <w:rsid w:val="00056FD7"/>
    <w:rsid w:val="00067370"/>
    <w:rsid w:val="00087155"/>
    <w:rsid w:val="000976EF"/>
    <w:rsid w:val="000A1970"/>
    <w:rsid w:val="000A7421"/>
    <w:rsid w:val="000B3BD5"/>
    <w:rsid w:val="000B3E15"/>
    <w:rsid w:val="000C3491"/>
    <w:rsid w:val="000C62CC"/>
    <w:rsid w:val="000D5FA3"/>
    <w:rsid w:val="000E12D2"/>
    <w:rsid w:val="000E3938"/>
    <w:rsid w:val="000E3D34"/>
    <w:rsid w:val="000E6A56"/>
    <w:rsid w:val="000F48A1"/>
    <w:rsid w:val="001003FA"/>
    <w:rsid w:val="0010125E"/>
    <w:rsid w:val="00103FDA"/>
    <w:rsid w:val="00114945"/>
    <w:rsid w:val="00115BBE"/>
    <w:rsid w:val="00120C6A"/>
    <w:rsid w:val="0012248D"/>
    <w:rsid w:val="001227F3"/>
    <w:rsid w:val="00122884"/>
    <w:rsid w:val="00123E51"/>
    <w:rsid w:val="0013243F"/>
    <w:rsid w:val="00132C20"/>
    <w:rsid w:val="00155E45"/>
    <w:rsid w:val="00161844"/>
    <w:rsid w:val="001732EE"/>
    <w:rsid w:val="00180233"/>
    <w:rsid w:val="001831D2"/>
    <w:rsid w:val="00184199"/>
    <w:rsid w:val="001864B9"/>
    <w:rsid w:val="001A24CD"/>
    <w:rsid w:val="001B1704"/>
    <w:rsid w:val="001B1DCF"/>
    <w:rsid w:val="001B3CA1"/>
    <w:rsid w:val="001B6204"/>
    <w:rsid w:val="001C6F70"/>
    <w:rsid w:val="001D10CE"/>
    <w:rsid w:val="001E5154"/>
    <w:rsid w:val="001F356F"/>
    <w:rsid w:val="00205956"/>
    <w:rsid w:val="00205E76"/>
    <w:rsid w:val="002061B1"/>
    <w:rsid w:val="00215B32"/>
    <w:rsid w:val="002279B9"/>
    <w:rsid w:val="0024331C"/>
    <w:rsid w:val="0024334A"/>
    <w:rsid w:val="00243807"/>
    <w:rsid w:val="00243E8C"/>
    <w:rsid w:val="002464BB"/>
    <w:rsid w:val="002500FA"/>
    <w:rsid w:val="00254695"/>
    <w:rsid w:val="00257BDD"/>
    <w:rsid w:val="00260317"/>
    <w:rsid w:val="00266785"/>
    <w:rsid w:val="0027139B"/>
    <w:rsid w:val="00277B6F"/>
    <w:rsid w:val="00286151"/>
    <w:rsid w:val="00291D6B"/>
    <w:rsid w:val="00291FF0"/>
    <w:rsid w:val="00292E98"/>
    <w:rsid w:val="002932CF"/>
    <w:rsid w:val="00294FEC"/>
    <w:rsid w:val="002A3357"/>
    <w:rsid w:val="002A3AD3"/>
    <w:rsid w:val="002A521B"/>
    <w:rsid w:val="002B1096"/>
    <w:rsid w:val="002B7799"/>
    <w:rsid w:val="002C0094"/>
    <w:rsid w:val="002C2140"/>
    <w:rsid w:val="002C226C"/>
    <w:rsid w:val="002C7A5D"/>
    <w:rsid w:val="002C7CBA"/>
    <w:rsid w:val="002D1165"/>
    <w:rsid w:val="002D7E29"/>
    <w:rsid w:val="002E2A31"/>
    <w:rsid w:val="002E6169"/>
    <w:rsid w:val="002F0C3D"/>
    <w:rsid w:val="002F4B28"/>
    <w:rsid w:val="00317699"/>
    <w:rsid w:val="0031787F"/>
    <w:rsid w:val="00321190"/>
    <w:rsid w:val="00325EB1"/>
    <w:rsid w:val="00335D1D"/>
    <w:rsid w:val="00341B36"/>
    <w:rsid w:val="00344178"/>
    <w:rsid w:val="003506F3"/>
    <w:rsid w:val="00353A28"/>
    <w:rsid w:val="00354FB8"/>
    <w:rsid w:val="003568C8"/>
    <w:rsid w:val="00357A22"/>
    <w:rsid w:val="003610EA"/>
    <w:rsid w:val="00362BD7"/>
    <w:rsid w:val="00371DF1"/>
    <w:rsid w:val="0037553D"/>
    <w:rsid w:val="00375C2B"/>
    <w:rsid w:val="003900CA"/>
    <w:rsid w:val="00390314"/>
    <w:rsid w:val="00390F63"/>
    <w:rsid w:val="00392BBC"/>
    <w:rsid w:val="00394A62"/>
    <w:rsid w:val="00396FFD"/>
    <w:rsid w:val="003A1C55"/>
    <w:rsid w:val="003A5C94"/>
    <w:rsid w:val="003C3510"/>
    <w:rsid w:val="003D44FB"/>
    <w:rsid w:val="003E1664"/>
    <w:rsid w:val="003E3D00"/>
    <w:rsid w:val="003E56CD"/>
    <w:rsid w:val="003E6103"/>
    <w:rsid w:val="00410DF9"/>
    <w:rsid w:val="00420B06"/>
    <w:rsid w:val="004245CD"/>
    <w:rsid w:val="004304D8"/>
    <w:rsid w:val="004307F0"/>
    <w:rsid w:val="00433F39"/>
    <w:rsid w:val="00436A74"/>
    <w:rsid w:val="00437B19"/>
    <w:rsid w:val="00446347"/>
    <w:rsid w:val="00451CF4"/>
    <w:rsid w:val="00451D82"/>
    <w:rsid w:val="00457C5D"/>
    <w:rsid w:val="00466E13"/>
    <w:rsid w:val="00467F9C"/>
    <w:rsid w:val="004762AA"/>
    <w:rsid w:val="0048286D"/>
    <w:rsid w:val="0048513E"/>
    <w:rsid w:val="004925B4"/>
    <w:rsid w:val="004935CA"/>
    <w:rsid w:val="0049374E"/>
    <w:rsid w:val="004A6DCB"/>
    <w:rsid w:val="004B6C26"/>
    <w:rsid w:val="004B70DB"/>
    <w:rsid w:val="004C170F"/>
    <w:rsid w:val="004C5BDE"/>
    <w:rsid w:val="004E5712"/>
    <w:rsid w:val="0050276E"/>
    <w:rsid w:val="00504593"/>
    <w:rsid w:val="00505A9F"/>
    <w:rsid w:val="005100E5"/>
    <w:rsid w:val="00510961"/>
    <w:rsid w:val="0051426B"/>
    <w:rsid w:val="00514BB5"/>
    <w:rsid w:val="00531FB5"/>
    <w:rsid w:val="005431AE"/>
    <w:rsid w:val="00544749"/>
    <w:rsid w:val="00550336"/>
    <w:rsid w:val="00554501"/>
    <w:rsid w:val="00563A2E"/>
    <w:rsid w:val="00566C60"/>
    <w:rsid w:val="00567743"/>
    <w:rsid w:val="005723E7"/>
    <w:rsid w:val="005728EC"/>
    <w:rsid w:val="00584398"/>
    <w:rsid w:val="005A3DAA"/>
    <w:rsid w:val="005A7271"/>
    <w:rsid w:val="005C114D"/>
    <w:rsid w:val="005C5489"/>
    <w:rsid w:val="005C6119"/>
    <w:rsid w:val="005C6952"/>
    <w:rsid w:val="005C6F42"/>
    <w:rsid w:val="005D09CD"/>
    <w:rsid w:val="005D0DB7"/>
    <w:rsid w:val="005D6AFF"/>
    <w:rsid w:val="005D717A"/>
    <w:rsid w:val="005F4ED8"/>
    <w:rsid w:val="005F5C62"/>
    <w:rsid w:val="0061099E"/>
    <w:rsid w:val="00616122"/>
    <w:rsid w:val="0063640B"/>
    <w:rsid w:val="00644D23"/>
    <w:rsid w:val="0064723A"/>
    <w:rsid w:val="006506AC"/>
    <w:rsid w:val="00660EAE"/>
    <w:rsid w:val="0066255A"/>
    <w:rsid w:val="00670756"/>
    <w:rsid w:val="00675258"/>
    <w:rsid w:val="006770CC"/>
    <w:rsid w:val="00690D89"/>
    <w:rsid w:val="006A0909"/>
    <w:rsid w:val="006C30D2"/>
    <w:rsid w:val="006C3FAC"/>
    <w:rsid w:val="006C4BC5"/>
    <w:rsid w:val="006C5E99"/>
    <w:rsid w:val="006C5EF3"/>
    <w:rsid w:val="006C7D12"/>
    <w:rsid w:val="006D21B7"/>
    <w:rsid w:val="006D493B"/>
    <w:rsid w:val="006E04E1"/>
    <w:rsid w:val="006E13D2"/>
    <w:rsid w:val="006E54F3"/>
    <w:rsid w:val="006E5BE4"/>
    <w:rsid w:val="006E5D6E"/>
    <w:rsid w:val="006F712B"/>
    <w:rsid w:val="00700A09"/>
    <w:rsid w:val="00702C88"/>
    <w:rsid w:val="007035F3"/>
    <w:rsid w:val="00715426"/>
    <w:rsid w:val="00715ED0"/>
    <w:rsid w:val="00716192"/>
    <w:rsid w:val="00720F04"/>
    <w:rsid w:val="00721D90"/>
    <w:rsid w:val="007230EA"/>
    <w:rsid w:val="007257B3"/>
    <w:rsid w:val="007344ED"/>
    <w:rsid w:val="00742D45"/>
    <w:rsid w:val="007466B5"/>
    <w:rsid w:val="00747F9A"/>
    <w:rsid w:val="00752656"/>
    <w:rsid w:val="00756CDC"/>
    <w:rsid w:val="007623B6"/>
    <w:rsid w:val="007636EF"/>
    <w:rsid w:val="0077028D"/>
    <w:rsid w:val="00771739"/>
    <w:rsid w:val="00777F50"/>
    <w:rsid w:val="00782A97"/>
    <w:rsid w:val="0078538B"/>
    <w:rsid w:val="00795512"/>
    <w:rsid w:val="007A222E"/>
    <w:rsid w:val="007A34C6"/>
    <w:rsid w:val="007A454D"/>
    <w:rsid w:val="007A68D1"/>
    <w:rsid w:val="007B7776"/>
    <w:rsid w:val="007C19E5"/>
    <w:rsid w:val="007C51C0"/>
    <w:rsid w:val="007C7E2B"/>
    <w:rsid w:val="007D1FAF"/>
    <w:rsid w:val="007D2C71"/>
    <w:rsid w:val="007D4FFC"/>
    <w:rsid w:val="007E31EE"/>
    <w:rsid w:val="007E4918"/>
    <w:rsid w:val="007E6066"/>
    <w:rsid w:val="007F5C5F"/>
    <w:rsid w:val="00802B41"/>
    <w:rsid w:val="00803F66"/>
    <w:rsid w:val="00804DEF"/>
    <w:rsid w:val="008059E5"/>
    <w:rsid w:val="00805B3C"/>
    <w:rsid w:val="00827192"/>
    <w:rsid w:val="00846D45"/>
    <w:rsid w:val="00852827"/>
    <w:rsid w:val="008611F5"/>
    <w:rsid w:val="00861730"/>
    <w:rsid w:val="008764C7"/>
    <w:rsid w:val="00880950"/>
    <w:rsid w:val="00891FEF"/>
    <w:rsid w:val="008A2921"/>
    <w:rsid w:val="008A2B70"/>
    <w:rsid w:val="008A4E9A"/>
    <w:rsid w:val="008B5B6B"/>
    <w:rsid w:val="008D2339"/>
    <w:rsid w:val="008D25D5"/>
    <w:rsid w:val="008D5E0C"/>
    <w:rsid w:val="008D6999"/>
    <w:rsid w:val="008E1F52"/>
    <w:rsid w:val="008F207A"/>
    <w:rsid w:val="00901ADB"/>
    <w:rsid w:val="00903E4D"/>
    <w:rsid w:val="00904168"/>
    <w:rsid w:val="009045EC"/>
    <w:rsid w:val="00905D36"/>
    <w:rsid w:val="00906964"/>
    <w:rsid w:val="009116D8"/>
    <w:rsid w:val="00924991"/>
    <w:rsid w:val="00930C5E"/>
    <w:rsid w:val="00932E37"/>
    <w:rsid w:val="00952C6E"/>
    <w:rsid w:val="009548B6"/>
    <w:rsid w:val="00960526"/>
    <w:rsid w:val="00963269"/>
    <w:rsid w:val="009634CE"/>
    <w:rsid w:val="00964A10"/>
    <w:rsid w:val="00981935"/>
    <w:rsid w:val="009830F3"/>
    <w:rsid w:val="009A53B7"/>
    <w:rsid w:val="009B7385"/>
    <w:rsid w:val="009C5113"/>
    <w:rsid w:val="009E3AA2"/>
    <w:rsid w:val="00A02B62"/>
    <w:rsid w:val="00A06C14"/>
    <w:rsid w:val="00A110B3"/>
    <w:rsid w:val="00A13CB3"/>
    <w:rsid w:val="00A14BC8"/>
    <w:rsid w:val="00A15056"/>
    <w:rsid w:val="00A158BC"/>
    <w:rsid w:val="00A16787"/>
    <w:rsid w:val="00A224C0"/>
    <w:rsid w:val="00A30C1D"/>
    <w:rsid w:val="00A403B6"/>
    <w:rsid w:val="00A41337"/>
    <w:rsid w:val="00A45E4E"/>
    <w:rsid w:val="00A46066"/>
    <w:rsid w:val="00A470AD"/>
    <w:rsid w:val="00A51F26"/>
    <w:rsid w:val="00A52C1F"/>
    <w:rsid w:val="00A546A4"/>
    <w:rsid w:val="00A57916"/>
    <w:rsid w:val="00A62881"/>
    <w:rsid w:val="00A712AC"/>
    <w:rsid w:val="00A735AA"/>
    <w:rsid w:val="00A7412D"/>
    <w:rsid w:val="00A77673"/>
    <w:rsid w:val="00A90600"/>
    <w:rsid w:val="00A972EC"/>
    <w:rsid w:val="00A9734A"/>
    <w:rsid w:val="00AA0EF3"/>
    <w:rsid w:val="00AA2FD1"/>
    <w:rsid w:val="00AA454F"/>
    <w:rsid w:val="00AB25BB"/>
    <w:rsid w:val="00AB7AF9"/>
    <w:rsid w:val="00AB7C39"/>
    <w:rsid w:val="00AC32E0"/>
    <w:rsid w:val="00AC6DE1"/>
    <w:rsid w:val="00AD5FF6"/>
    <w:rsid w:val="00AD6B2E"/>
    <w:rsid w:val="00AE5625"/>
    <w:rsid w:val="00AE5B36"/>
    <w:rsid w:val="00B00C4E"/>
    <w:rsid w:val="00B039A9"/>
    <w:rsid w:val="00B04226"/>
    <w:rsid w:val="00B05C70"/>
    <w:rsid w:val="00B21971"/>
    <w:rsid w:val="00B30360"/>
    <w:rsid w:val="00B346C9"/>
    <w:rsid w:val="00B3605B"/>
    <w:rsid w:val="00B37BDE"/>
    <w:rsid w:val="00B44CF9"/>
    <w:rsid w:val="00B50F2D"/>
    <w:rsid w:val="00B6353A"/>
    <w:rsid w:val="00B63E7C"/>
    <w:rsid w:val="00B65DF7"/>
    <w:rsid w:val="00B71835"/>
    <w:rsid w:val="00B71AC6"/>
    <w:rsid w:val="00B839D8"/>
    <w:rsid w:val="00B84D59"/>
    <w:rsid w:val="00BA2405"/>
    <w:rsid w:val="00BA71A6"/>
    <w:rsid w:val="00BB45E2"/>
    <w:rsid w:val="00BC3A61"/>
    <w:rsid w:val="00BD4E0A"/>
    <w:rsid w:val="00BE003E"/>
    <w:rsid w:val="00BE3044"/>
    <w:rsid w:val="00BE4815"/>
    <w:rsid w:val="00BE7901"/>
    <w:rsid w:val="00BF1BEB"/>
    <w:rsid w:val="00BF267D"/>
    <w:rsid w:val="00BF33D7"/>
    <w:rsid w:val="00BF36EA"/>
    <w:rsid w:val="00BF445C"/>
    <w:rsid w:val="00C01402"/>
    <w:rsid w:val="00C04070"/>
    <w:rsid w:val="00C13AF8"/>
    <w:rsid w:val="00C14049"/>
    <w:rsid w:val="00C165AB"/>
    <w:rsid w:val="00C23367"/>
    <w:rsid w:val="00C23772"/>
    <w:rsid w:val="00C2790A"/>
    <w:rsid w:val="00C34BE9"/>
    <w:rsid w:val="00C37EAA"/>
    <w:rsid w:val="00C7698A"/>
    <w:rsid w:val="00C82313"/>
    <w:rsid w:val="00C84855"/>
    <w:rsid w:val="00C902BA"/>
    <w:rsid w:val="00C91799"/>
    <w:rsid w:val="00C95B3B"/>
    <w:rsid w:val="00CA6C21"/>
    <w:rsid w:val="00CB0E2C"/>
    <w:rsid w:val="00CB56E3"/>
    <w:rsid w:val="00CC24AE"/>
    <w:rsid w:val="00CD0FD1"/>
    <w:rsid w:val="00CD131F"/>
    <w:rsid w:val="00CE04DE"/>
    <w:rsid w:val="00CE3254"/>
    <w:rsid w:val="00CE3CEE"/>
    <w:rsid w:val="00CE7403"/>
    <w:rsid w:val="00CE7DED"/>
    <w:rsid w:val="00CF0168"/>
    <w:rsid w:val="00CF1126"/>
    <w:rsid w:val="00CF35F5"/>
    <w:rsid w:val="00D1144B"/>
    <w:rsid w:val="00D254A2"/>
    <w:rsid w:val="00D26F17"/>
    <w:rsid w:val="00D27BDB"/>
    <w:rsid w:val="00D32E07"/>
    <w:rsid w:val="00D3319F"/>
    <w:rsid w:val="00D3337B"/>
    <w:rsid w:val="00D35F07"/>
    <w:rsid w:val="00D379DB"/>
    <w:rsid w:val="00D37BD7"/>
    <w:rsid w:val="00D42B34"/>
    <w:rsid w:val="00D53F4A"/>
    <w:rsid w:val="00D61CBA"/>
    <w:rsid w:val="00D666D9"/>
    <w:rsid w:val="00D67736"/>
    <w:rsid w:val="00D85EB3"/>
    <w:rsid w:val="00D90B80"/>
    <w:rsid w:val="00D91714"/>
    <w:rsid w:val="00DA090F"/>
    <w:rsid w:val="00DA2F6C"/>
    <w:rsid w:val="00DA4D5D"/>
    <w:rsid w:val="00DA4FB6"/>
    <w:rsid w:val="00DB6E9B"/>
    <w:rsid w:val="00DD1950"/>
    <w:rsid w:val="00DD4337"/>
    <w:rsid w:val="00DD6DDE"/>
    <w:rsid w:val="00DE6BE7"/>
    <w:rsid w:val="00E1547A"/>
    <w:rsid w:val="00E16BEF"/>
    <w:rsid w:val="00E17B5B"/>
    <w:rsid w:val="00E20172"/>
    <w:rsid w:val="00E2306D"/>
    <w:rsid w:val="00E24222"/>
    <w:rsid w:val="00E26FA1"/>
    <w:rsid w:val="00E32E6F"/>
    <w:rsid w:val="00E33531"/>
    <w:rsid w:val="00E34D18"/>
    <w:rsid w:val="00E35C31"/>
    <w:rsid w:val="00E42C5A"/>
    <w:rsid w:val="00E441A3"/>
    <w:rsid w:val="00E62CD8"/>
    <w:rsid w:val="00E6567E"/>
    <w:rsid w:val="00E72BD0"/>
    <w:rsid w:val="00E74B31"/>
    <w:rsid w:val="00E74F66"/>
    <w:rsid w:val="00E76650"/>
    <w:rsid w:val="00E85A44"/>
    <w:rsid w:val="00E87083"/>
    <w:rsid w:val="00E87ACD"/>
    <w:rsid w:val="00E96945"/>
    <w:rsid w:val="00E96A17"/>
    <w:rsid w:val="00EA495F"/>
    <w:rsid w:val="00EB6C3B"/>
    <w:rsid w:val="00EC6FB5"/>
    <w:rsid w:val="00ED510E"/>
    <w:rsid w:val="00ED65BF"/>
    <w:rsid w:val="00EE7CC3"/>
    <w:rsid w:val="00EF0981"/>
    <w:rsid w:val="00EF21B3"/>
    <w:rsid w:val="00EF3523"/>
    <w:rsid w:val="00EF79AD"/>
    <w:rsid w:val="00F035B2"/>
    <w:rsid w:val="00F06C81"/>
    <w:rsid w:val="00F14BDE"/>
    <w:rsid w:val="00F15A77"/>
    <w:rsid w:val="00F36B4A"/>
    <w:rsid w:val="00F43A94"/>
    <w:rsid w:val="00F5442C"/>
    <w:rsid w:val="00F54F53"/>
    <w:rsid w:val="00F56F64"/>
    <w:rsid w:val="00F64D0C"/>
    <w:rsid w:val="00F67C41"/>
    <w:rsid w:val="00F70D27"/>
    <w:rsid w:val="00F76451"/>
    <w:rsid w:val="00F833C1"/>
    <w:rsid w:val="00F847B4"/>
    <w:rsid w:val="00F92692"/>
    <w:rsid w:val="00F94B11"/>
    <w:rsid w:val="00F96B34"/>
    <w:rsid w:val="00FA2904"/>
    <w:rsid w:val="00FA2BB0"/>
    <w:rsid w:val="00FA4A0A"/>
    <w:rsid w:val="00FA52C7"/>
    <w:rsid w:val="00FA5D24"/>
    <w:rsid w:val="00FC0547"/>
    <w:rsid w:val="00FC265A"/>
    <w:rsid w:val="00FC373E"/>
    <w:rsid w:val="00FD2D40"/>
    <w:rsid w:val="00FD303B"/>
    <w:rsid w:val="00FD3F2C"/>
    <w:rsid w:val="00FE0115"/>
    <w:rsid w:val="00FE1659"/>
    <w:rsid w:val="00FE7212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5:docId w15:val="{91252145-9765-4A28-9E85-B2C992FD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Char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Pr>
      <w:sz w:val="24"/>
      <w:szCs w:val="24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Pr>
      <w:sz w:val="24"/>
      <w:szCs w:val="24"/>
    </w:rPr>
  </w:style>
  <w:style w:type="table" w:styleId="a6">
    <w:name w:val="Table Grid"/>
    <w:aliases w:val="Πλέγμα πίνακα (BOLD)"/>
    <w:basedOn w:val="a1"/>
    <w:pPr>
      <w:jc w:val="both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otnote reference"/>
    <w:unhideWhenUsed/>
    <w:qFormat/>
    <w:rPr>
      <w:vertAlign w:val="superscript"/>
    </w:rPr>
  </w:style>
  <w:style w:type="character" w:styleId="a8">
    <w:name w:val="endnote reference"/>
    <w:uiPriority w:val="99"/>
    <w:semiHidden/>
    <w:unhideWhenUsed/>
    <w:qFormat/>
    <w:rPr>
      <w:vertAlign w:val="superscript"/>
    </w:rPr>
  </w:style>
  <w:style w:type="table" w:customStyle="1" w:styleId="1">
    <w:name w:val="Πλέγμα πίνακα1"/>
    <w:basedOn w:val="a1"/>
    <w:next w:val="a6"/>
    <w:uiPriority w:val="59"/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4">
    <w:name w:val="Πλέγμα πίνακα (BOLD)4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1">
    <w:name w:val="Πλέγμα πίνακα (BOLD)1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3">
    <w:name w:val="Πλέγμα πίνακα (BOLD)3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Επικεφαλίδα 2 Char"/>
    <w:basedOn w:val="a0"/>
    <w:link w:val="2"/>
    <w:rPr>
      <w:b/>
      <w:bCs/>
      <w:sz w:val="36"/>
      <w:szCs w:val="36"/>
    </w:rPr>
  </w:style>
  <w:style w:type="paragraph" w:styleId="Web">
    <w:name w:val="Normal (Web)"/>
    <w:basedOn w:val="a"/>
    <w:uiPriority w:val="99"/>
    <w:pPr>
      <w:spacing w:before="100" w:beforeAutospacing="1" w:after="100" w:afterAutospacing="1"/>
    </w:pPr>
  </w:style>
  <w:style w:type="paragraph" w:customStyle="1" w:styleId="1-1">
    <w:name w:val="Επίπεδο 1 - 1."/>
    <w:basedOn w:val="a"/>
    <w:pPr>
      <w:numPr>
        <w:numId w:val="1"/>
      </w:numPr>
      <w:tabs>
        <w:tab w:val="clear" w:pos="1211"/>
        <w:tab w:val="left" w:pos="1134"/>
      </w:tabs>
      <w:spacing w:after="240"/>
      <w:jc w:val="both"/>
      <w:outlineLvl w:val="0"/>
    </w:pPr>
    <w:rPr>
      <w:rFonts w:ascii="Arial" w:hAnsi="Arial"/>
      <w:lang w:val="en-GB"/>
    </w:rPr>
  </w:style>
  <w:style w:type="paragraph" w:customStyle="1" w:styleId="2-">
    <w:name w:val="Επίπεδο 2 - α."/>
    <w:basedOn w:val="a"/>
    <w:pPr>
      <w:numPr>
        <w:ilvl w:val="1"/>
        <w:numId w:val="1"/>
      </w:numPr>
      <w:tabs>
        <w:tab w:val="clear" w:pos="1494"/>
        <w:tab w:val="left" w:pos="1814"/>
      </w:tabs>
      <w:spacing w:after="240"/>
      <w:jc w:val="both"/>
      <w:outlineLvl w:val="1"/>
    </w:pPr>
    <w:rPr>
      <w:rFonts w:ascii="Arial" w:hAnsi="Arial"/>
      <w:lang w:val="en-GB"/>
    </w:rPr>
  </w:style>
  <w:style w:type="paragraph" w:customStyle="1" w:styleId="3-1">
    <w:name w:val="Επίπεδο 3 - (1)"/>
    <w:basedOn w:val="a"/>
    <w:pPr>
      <w:numPr>
        <w:ilvl w:val="2"/>
        <w:numId w:val="1"/>
      </w:numPr>
      <w:tabs>
        <w:tab w:val="clear" w:pos="2534"/>
        <w:tab w:val="left" w:pos="2495"/>
      </w:tabs>
      <w:spacing w:after="240"/>
      <w:jc w:val="both"/>
      <w:outlineLvl w:val="2"/>
    </w:pPr>
    <w:rPr>
      <w:rFonts w:ascii="Arial" w:hAnsi="Arial"/>
      <w:lang w:val="en-GB"/>
    </w:rPr>
  </w:style>
  <w:style w:type="paragraph" w:customStyle="1" w:styleId="4-">
    <w:name w:val="Επίπεδο 4 - (α)"/>
    <w:basedOn w:val="a"/>
    <w:pPr>
      <w:numPr>
        <w:ilvl w:val="3"/>
        <w:numId w:val="1"/>
      </w:numPr>
      <w:tabs>
        <w:tab w:val="clear" w:pos="3215"/>
        <w:tab w:val="num" w:pos="3175"/>
      </w:tabs>
      <w:spacing w:after="240"/>
      <w:jc w:val="both"/>
      <w:outlineLvl w:val="3"/>
    </w:pPr>
    <w:rPr>
      <w:rFonts w:ascii="Arial" w:hAnsi="Arial"/>
      <w:lang w:val="en-GB"/>
    </w:rPr>
  </w:style>
  <w:style w:type="paragraph" w:customStyle="1" w:styleId="5-1">
    <w:name w:val="Επίπεδο 5 - 1/"/>
    <w:basedOn w:val="a"/>
    <w:pPr>
      <w:numPr>
        <w:ilvl w:val="4"/>
        <w:numId w:val="1"/>
      </w:numPr>
      <w:tabs>
        <w:tab w:val="clear" w:pos="3535"/>
        <w:tab w:val="num" w:pos="3856"/>
      </w:tabs>
      <w:spacing w:after="240"/>
      <w:jc w:val="both"/>
      <w:outlineLvl w:val="4"/>
    </w:pPr>
    <w:rPr>
      <w:rFonts w:ascii="Arial" w:hAnsi="Arial"/>
      <w:lang w:val="en-GB"/>
    </w:rPr>
  </w:style>
  <w:style w:type="paragraph" w:customStyle="1" w:styleId="6-">
    <w:name w:val="Επίπεδο 6 - α/"/>
    <w:basedOn w:val="a"/>
    <w:pPr>
      <w:numPr>
        <w:ilvl w:val="5"/>
        <w:numId w:val="1"/>
      </w:numPr>
      <w:tabs>
        <w:tab w:val="clear" w:pos="4216"/>
        <w:tab w:val="left" w:pos="4536"/>
      </w:tabs>
      <w:spacing w:after="240"/>
      <w:jc w:val="both"/>
      <w:outlineLvl w:val="5"/>
    </w:pPr>
    <w:rPr>
      <w:rFonts w:ascii="Arial" w:hAnsi="Arial"/>
      <w:lang w:val="en-GB"/>
    </w:rPr>
  </w:style>
  <w:style w:type="paragraph" w:customStyle="1" w:styleId="7-1">
    <w:name w:val="Επίπεδο 7 - _1_"/>
    <w:basedOn w:val="a"/>
    <w:pPr>
      <w:numPr>
        <w:ilvl w:val="6"/>
        <w:numId w:val="1"/>
      </w:numPr>
      <w:tabs>
        <w:tab w:val="clear" w:pos="4896"/>
        <w:tab w:val="num" w:pos="5216"/>
      </w:tabs>
      <w:spacing w:after="240"/>
      <w:jc w:val="both"/>
      <w:outlineLvl w:val="6"/>
    </w:pPr>
    <w:rPr>
      <w:rFonts w:ascii="Arial" w:hAnsi="Arial"/>
      <w:lang w:val="en-GB"/>
    </w:rPr>
  </w:style>
  <w:style w:type="paragraph" w:customStyle="1" w:styleId="8-">
    <w:name w:val="Επίπεδο 8 - _α_"/>
    <w:basedOn w:val="a"/>
    <w:pPr>
      <w:numPr>
        <w:ilvl w:val="7"/>
        <w:numId w:val="1"/>
      </w:numPr>
      <w:tabs>
        <w:tab w:val="clear" w:pos="5576"/>
        <w:tab w:val="num" w:pos="5897"/>
      </w:tabs>
      <w:spacing w:after="240"/>
      <w:outlineLvl w:val="7"/>
    </w:pPr>
    <w:rPr>
      <w:rFonts w:ascii="Arial" w:hAnsi="Arial"/>
      <w:lang w:val="en-GB"/>
    </w:rPr>
  </w:style>
  <w:style w:type="paragraph" w:styleId="a9">
    <w:name w:val="footnote text"/>
    <w:basedOn w:val="a"/>
    <w:link w:val="Char2"/>
    <w:pPr>
      <w:suppressAutoHyphens/>
      <w:ind w:left="425" w:hanging="425"/>
      <w:jc w:val="both"/>
    </w:pPr>
    <w:rPr>
      <w:rFonts w:ascii="Calibri" w:hAnsi="Calibri" w:cs="Calibri"/>
      <w:sz w:val="18"/>
      <w:szCs w:val="18"/>
      <w:lang w:val="en-IE" w:eastAsia="zh-CN"/>
    </w:rPr>
  </w:style>
  <w:style w:type="character" w:customStyle="1" w:styleId="Char2">
    <w:name w:val="Κείμενο υποσημείωσης Char"/>
    <w:basedOn w:val="a0"/>
    <w:link w:val="a9"/>
    <w:rPr>
      <w:rFonts w:ascii="Calibri" w:hAnsi="Calibri" w:cs="Calibri"/>
      <w:sz w:val="18"/>
      <w:szCs w:val="18"/>
      <w:lang w:val="en-IE" w:eastAsia="zh-CN"/>
    </w:rPr>
  </w:style>
  <w:style w:type="table" w:customStyle="1" w:styleId="BOLD2">
    <w:name w:val="Πλέγμα πίνακα (BOLD)2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table" w:customStyle="1" w:styleId="BOLD5">
    <w:name w:val="Πλέγμα πίνακα (BOLD)5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6">
    <w:name w:val="Πλέγμα πίνακα (BOLD)6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7">
    <w:name w:val="Πλέγμα πίνακα (BOLD)7"/>
    <w:basedOn w:val="a1"/>
    <w:next w:val="a6"/>
    <w:uiPriority w:val="59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8">
    <w:name w:val="Πλέγμα πίνακα (BOLD)8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47">
    <w:name w:val="Πλέγμα πίνακα (BOLD)47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471">
    <w:name w:val="Πλέγμα πίνακα (BOLD)471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table" w:customStyle="1" w:styleId="BOLD472">
    <w:name w:val="Πλέγμα πίνακα (BOLD)472"/>
    <w:basedOn w:val="a1"/>
    <w:next w:val="a6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LD9">
    <w:name w:val="Πλέγμα πίνακα (BOLD)9"/>
    <w:basedOn w:val="a1"/>
    <w:next w:val="a6"/>
    <w:uiPriority w:val="59"/>
    <w:pPr>
      <w:widowControl w:val="0"/>
    </w:pPr>
    <w:tblPr>
      <w:tblStyleRowBandSize w:val="1"/>
      <w:tblStyleCol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aliases w:val="Σώμα κείμενου"/>
    <w:basedOn w:val="a"/>
    <w:link w:val="Char3"/>
    <w:rsid w:val="004C5BDE"/>
    <w:pPr>
      <w:tabs>
        <w:tab w:val="left" w:pos="709"/>
      </w:tabs>
      <w:jc w:val="both"/>
    </w:pPr>
    <w:rPr>
      <w:rFonts w:ascii="Arial" w:hAnsi="Arial"/>
      <w:szCs w:val="20"/>
    </w:rPr>
  </w:style>
  <w:style w:type="character" w:customStyle="1" w:styleId="Char3">
    <w:name w:val="Σώμα κειμένου Char"/>
    <w:aliases w:val="Σώμα κείμενου Char"/>
    <w:basedOn w:val="a0"/>
    <w:link w:val="ab"/>
    <w:rsid w:val="004C5BD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0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-meryp-4o-eg_d@army.gr" TargetMode="Externa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str-meryp-4o-eg_d@army.gr" TargetMode="External"/><Relationship Id="rId10" Type="http://schemas.openxmlformats.org/officeDocument/2006/relationships/hyperlink" Target="mailto:ccidrama@dramanet.g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eeuhcci@uhc.gr" TargetMode="External"/><Relationship Id="rId14" Type="http://schemas.openxmlformats.org/officeDocument/2006/relationships/hyperlink" Target="http://www.promitheus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E6BFF-9CE7-4F37-97EE-971E02F73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836</Words>
  <Characters>4516</Characters>
  <Application>Microsoft Office Word</Application>
  <DocSecurity>0</DocSecurity>
  <Lines>37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ΕΙΔΙΚΗ ΣΥΝΟΔΕΥΤΙΚΗ ΦΟΡΜΑ ΑΝΑΡΤΗΣΗΣ</vt:lpstr>
      <vt:lpstr>ΕΙΔΙΚΗ ΣΥΝΟΔΕΥΤΙΚΗ ΦΟΡΜΑ ΑΝΑΡΤΗΣΗΣ</vt:lpstr>
    </vt:vector>
  </TitlesOfParts>
  <Company/>
  <LinksUpToDate>false</LinksUpToDate>
  <CharactersWithSpaces>5342</CharactersWithSpaces>
  <SharedDoc>false</SharedDoc>
  <HLinks>
    <vt:vector size="6" baseType="variant">
      <vt:variant>
        <vt:i4>5505074</vt:i4>
      </vt:variant>
      <vt:variant>
        <vt:i4>0</vt:i4>
      </vt:variant>
      <vt:variant>
        <vt:i4>0</vt:i4>
      </vt:variant>
      <vt:variant>
        <vt:i4>5</vt:i4>
      </vt:variant>
      <vt:variant>
        <vt:lpwstr>mailto:meryp-dem@army.gr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ΕΙΔΙΚΗ ΣΥΝΟΔΕΥΤΙΚΗ ΦΟΡΜΑ ΑΝΑΡΤΗΣΗΣ</dc:title>
  <dc:creator>user</dc:creator>
  <cp:lastModifiedBy>ΥΠΛΓΟΣ (ΥΠ) ΚΥΡΙΑΚΟΣ ΤΣΙΩΤΑΣ</cp:lastModifiedBy>
  <cp:revision>51</cp:revision>
  <cp:lastPrinted>2025-03-27T11:33:00Z</cp:lastPrinted>
  <dcterms:created xsi:type="dcterms:W3CDTF">2026-04-08T08:20:00Z</dcterms:created>
  <dcterms:modified xsi:type="dcterms:W3CDTF">2026-09-01T03:27:00Z</dcterms:modified>
</cp:coreProperties>
</file>